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CBE" w:rsidRPr="004F7E0C" w:rsidRDefault="00340CBE" w:rsidP="00340CBE">
      <w:pPr>
        <w:jc w:val="right"/>
        <w:rPr>
          <w:sz w:val="24"/>
          <w:szCs w:val="24"/>
        </w:rPr>
      </w:pPr>
      <w:r w:rsidRPr="004F7E0C">
        <w:rPr>
          <w:sz w:val="24"/>
          <w:szCs w:val="24"/>
        </w:rPr>
        <w:t>Приложение к постановлению</w:t>
      </w:r>
    </w:p>
    <w:p w:rsidR="001F7AB0" w:rsidRDefault="001F7AB0" w:rsidP="001F7A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340CBE" w:rsidRPr="004F7E0C">
        <w:rPr>
          <w:sz w:val="24"/>
          <w:szCs w:val="24"/>
        </w:rPr>
        <w:t xml:space="preserve">Администрации </w:t>
      </w:r>
      <w:proofErr w:type="spellStart"/>
      <w:r w:rsidR="00340CBE" w:rsidRPr="004F7E0C">
        <w:rPr>
          <w:sz w:val="24"/>
          <w:szCs w:val="24"/>
        </w:rPr>
        <w:t>Заринского</w:t>
      </w:r>
      <w:proofErr w:type="spellEnd"/>
      <w:r w:rsidR="00340CBE" w:rsidRPr="004F7E0C">
        <w:rPr>
          <w:sz w:val="24"/>
          <w:szCs w:val="24"/>
        </w:rPr>
        <w:t xml:space="preserve"> района </w:t>
      </w:r>
    </w:p>
    <w:p w:rsidR="00340CBE" w:rsidRPr="004F7E0C" w:rsidRDefault="001F7AB0" w:rsidP="001F7A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="00340CBE" w:rsidRPr="004F7E0C">
        <w:rPr>
          <w:sz w:val="24"/>
          <w:szCs w:val="24"/>
        </w:rPr>
        <w:t>Алтайского края</w:t>
      </w:r>
    </w:p>
    <w:p w:rsidR="00340CBE" w:rsidRPr="004F7E0C" w:rsidRDefault="00340CBE" w:rsidP="00340CBE">
      <w:pPr>
        <w:tabs>
          <w:tab w:val="left" w:pos="5103"/>
          <w:tab w:val="left" w:pos="5670"/>
          <w:tab w:val="left" w:pos="9498"/>
        </w:tabs>
        <w:jc w:val="right"/>
        <w:rPr>
          <w:sz w:val="24"/>
          <w:szCs w:val="24"/>
        </w:rPr>
      </w:pPr>
      <w:r w:rsidRPr="004F7E0C">
        <w:rPr>
          <w:sz w:val="24"/>
          <w:szCs w:val="24"/>
        </w:rPr>
        <w:t xml:space="preserve">от </w:t>
      </w:r>
      <w:r w:rsidR="00FF669E" w:rsidRPr="004F7E0C">
        <w:rPr>
          <w:sz w:val="24"/>
          <w:szCs w:val="24"/>
        </w:rPr>
        <w:t>«</w:t>
      </w:r>
      <w:r w:rsidR="001F7AB0">
        <w:rPr>
          <w:sz w:val="24"/>
          <w:szCs w:val="24"/>
        </w:rPr>
        <w:t>07</w:t>
      </w:r>
      <w:r w:rsidR="00FF669E" w:rsidRPr="004F7E0C">
        <w:rPr>
          <w:sz w:val="24"/>
          <w:szCs w:val="24"/>
        </w:rPr>
        <w:t>»</w:t>
      </w:r>
      <w:r w:rsidR="001F7AB0">
        <w:rPr>
          <w:sz w:val="24"/>
          <w:szCs w:val="24"/>
        </w:rPr>
        <w:t xml:space="preserve"> октября </w:t>
      </w:r>
      <w:r w:rsidR="00FF669E" w:rsidRPr="004F7E0C">
        <w:rPr>
          <w:sz w:val="24"/>
          <w:szCs w:val="24"/>
        </w:rPr>
        <w:t>202</w:t>
      </w:r>
      <w:r w:rsidR="00B41E7A">
        <w:rPr>
          <w:sz w:val="24"/>
          <w:szCs w:val="24"/>
        </w:rPr>
        <w:t>4</w:t>
      </w:r>
      <w:r w:rsidR="00FF669E" w:rsidRPr="004F7E0C">
        <w:rPr>
          <w:sz w:val="24"/>
          <w:szCs w:val="24"/>
        </w:rPr>
        <w:t xml:space="preserve"> г</w:t>
      </w:r>
      <w:r w:rsidRPr="004F7E0C">
        <w:rPr>
          <w:sz w:val="24"/>
          <w:szCs w:val="24"/>
        </w:rPr>
        <w:t xml:space="preserve"> №</w:t>
      </w:r>
      <w:r w:rsidR="001F7AB0">
        <w:rPr>
          <w:sz w:val="24"/>
          <w:szCs w:val="24"/>
        </w:rPr>
        <w:t xml:space="preserve"> 991</w:t>
      </w:r>
    </w:p>
    <w:p w:rsidR="00340CBE" w:rsidRPr="004F7E0C" w:rsidRDefault="00340CBE" w:rsidP="00340CBE">
      <w:pPr>
        <w:shd w:val="clear" w:color="auto" w:fill="FFFFFF"/>
        <w:jc w:val="center"/>
        <w:rPr>
          <w:sz w:val="24"/>
          <w:szCs w:val="24"/>
        </w:rPr>
      </w:pPr>
    </w:p>
    <w:p w:rsidR="00340CBE" w:rsidRPr="004F7E0C" w:rsidRDefault="00340CBE" w:rsidP="00340CBE">
      <w:pPr>
        <w:shd w:val="clear" w:color="auto" w:fill="FFFFFF"/>
        <w:jc w:val="center"/>
        <w:rPr>
          <w:sz w:val="24"/>
          <w:szCs w:val="24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  <w:bookmarkStart w:id="0" w:name="_GoBack"/>
      <w:bookmarkEnd w:id="0"/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Default="00340CBE" w:rsidP="00340CBE">
      <w:pPr>
        <w:shd w:val="clear" w:color="auto" w:fill="FFFFFF"/>
        <w:jc w:val="center"/>
        <w:rPr>
          <w:sz w:val="28"/>
          <w:szCs w:val="28"/>
        </w:rPr>
      </w:pPr>
    </w:p>
    <w:p w:rsidR="00340CBE" w:rsidRPr="004F7E0C" w:rsidRDefault="00340CBE" w:rsidP="00340CBE">
      <w:pPr>
        <w:shd w:val="clear" w:color="auto" w:fill="FFFFFF"/>
        <w:jc w:val="center"/>
        <w:rPr>
          <w:sz w:val="24"/>
          <w:szCs w:val="24"/>
        </w:rPr>
      </w:pPr>
      <w:r w:rsidRPr="004F7E0C">
        <w:rPr>
          <w:sz w:val="24"/>
          <w:szCs w:val="24"/>
        </w:rPr>
        <w:t xml:space="preserve">ПРОГРАММА </w:t>
      </w:r>
    </w:p>
    <w:p w:rsidR="00340CBE" w:rsidRPr="004F7E0C" w:rsidRDefault="00340CBE" w:rsidP="00340CBE">
      <w:pPr>
        <w:shd w:val="clear" w:color="auto" w:fill="FFFFFF"/>
        <w:jc w:val="center"/>
        <w:rPr>
          <w:sz w:val="24"/>
          <w:szCs w:val="24"/>
        </w:rPr>
      </w:pPr>
      <w:r w:rsidRPr="004F7E0C">
        <w:rPr>
          <w:sz w:val="24"/>
          <w:szCs w:val="24"/>
        </w:rPr>
        <w:t>КОМПЛЕКСНО</w:t>
      </w:r>
      <w:r w:rsidR="00303EA7" w:rsidRPr="004F7E0C">
        <w:rPr>
          <w:sz w:val="24"/>
          <w:szCs w:val="24"/>
        </w:rPr>
        <w:t>ГО</w:t>
      </w:r>
      <w:r w:rsidRPr="004F7E0C">
        <w:rPr>
          <w:sz w:val="24"/>
          <w:szCs w:val="24"/>
        </w:rPr>
        <w:t xml:space="preserve"> РАЗВИТИ</w:t>
      </w:r>
      <w:r w:rsidR="00303EA7" w:rsidRPr="004F7E0C">
        <w:rPr>
          <w:sz w:val="24"/>
          <w:szCs w:val="24"/>
        </w:rPr>
        <w:t>Я</w:t>
      </w:r>
      <w:r w:rsidRPr="004F7E0C">
        <w:rPr>
          <w:sz w:val="24"/>
          <w:szCs w:val="24"/>
        </w:rPr>
        <w:t xml:space="preserve"> СОЦИАЛЬНОЙ ИНФРАСТРУКТУРЫ МУНИЦИПАЛЬНОГО ОБРАЗОВАНИЯ </w:t>
      </w:r>
      <w:r w:rsidR="00B41E7A">
        <w:rPr>
          <w:sz w:val="24"/>
          <w:szCs w:val="24"/>
        </w:rPr>
        <w:t>НОВОЗЫРЯНОВСКИЙ</w:t>
      </w:r>
      <w:r w:rsidRPr="004F7E0C">
        <w:rPr>
          <w:sz w:val="24"/>
          <w:szCs w:val="24"/>
        </w:rPr>
        <w:t xml:space="preserve"> СЕЛЬСОВЕТ</w:t>
      </w:r>
    </w:p>
    <w:p w:rsidR="00340CBE" w:rsidRPr="004F7E0C" w:rsidRDefault="00340CBE" w:rsidP="00340CBE">
      <w:pPr>
        <w:shd w:val="clear" w:color="auto" w:fill="FFFFFF"/>
        <w:jc w:val="center"/>
        <w:rPr>
          <w:sz w:val="24"/>
          <w:szCs w:val="24"/>
        </w:rPr>
      </w:pPr>
      <w:r w:rsidRPr="004F7E0C">
        <w:rPr>
          <w:sz w:val="24"/>
          <w:szCs w:val="24"/>
        </w:rPr>
        <w:t>ЗАРИНСКОГО РАЙОНА АЛТАЙСКОГО КРАЯ НА 20</w:t>
      </w:r>
      <w:r w:rsidR="001A0B2A" w:rsidRPr="004F7E0C">
        <w:rPr>
          <w:sz w:val="24"/>
          <w:szCs w:val="24"/>
        </w:rPr>
        <w:t>2</w:t>
      </w:r>
      <w:r w:rsidR="00B41E7A">
        <w:rPr>
          <w:sz w:val="24"/>
          <w:szCs w:val="24"/>
        </w:rPr>
        <w:t>4</w:t>
      </w:r>
      <w:r w:rsidRPr="004F7E0C">
        <w:rPr>
          <w:sz w:val="24"/>
          <w:szCs w:val="24"/>
        </w:rPr>
        <w:t>-20</w:t>
      </w:r>
      <w:r w:rsidR="001A0B2A" w:rsidRPr="004F7E0C">
        <w:rPr>
          <w:sz w:val="24"/>
          <w:szCs w:val="24"/>
        </w:rPr>
        <w:t>4</w:t>
      </w:r>
      <w:r w:rsidR="00B41E7A">
        <w:rPr>
          <w:sz w:val="24"/>
          <w:szCs w:val="24"/>
        </w:rPr>
        <w:t>2</w:t>
      </w:r>
      <w:r w:rsidRPr="004F7E0C">
        <w:rPr>
          <w:sz w:val="24"/>
          <w:szCs w:val="24"/>
        </w:rPr>
        <w:t xml:space="preserve"> ГОДЫ</w:t>
      </w:r>
    </w:p>
    <w:p w:rsidR="00340CBE" w:rsidRPr="004F7E0C" w:rsidRDefault="00340CBE" w:rsidP="00340CBE">
      <w:pPr>
        <w:jc w:val="both"/>
        <w:rPr>
          <w:sz w:val="24"/>
          <w:szCs w:val="24"/>
        </w:rPr>
      </w:pPr>
    </w:p>
    <w:p w:rsidR="00340CBE" w:rsidRPr="004F7E0C" w:rsidRDefault="00340CBE" w:rsidP="00340CBE">
      <w:pPr>
        <w:jc w:val="both"/>
        <w:rPr>
          <w:sz w:val="24"/>
          <w:szCs w:val="24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Default="00340CBE" w:rsidP="00340CBE">
      <w:pPr>
        <w:jc w:val="both"/>
        <w:rPr>
          <w:sz w:val="28"/>
          <w:szCs w:val="28"/>
        </w:rPr>
      </w:pPr>
    </w:p>
    <w:p w:rsidR="00340CBE" w:rsidRPr="004F7E0C" w:rsidRDefault="00340CBE" w:rsidP="004F7E0C">
      <w:pPr>
        <w:jc w:val="both"/>
        <w:rPr>
          <w:sz w:val="24"/>
          <w:szCs w:val="24"/>
        </w:rPr>
      </w:pPr>
      <w:r>
        <w:rPr>
          <w:sz w:val="28"/>
          <w:szCs w:val="28"/>
        </w:rPr>
        <w:br w:type="page"/>
      </w:r>
      <w:r w:rsidRPr="004F7E0C">
        <w:rPr>
          <w:sz w:val="24"/>
          <w:szCs w:val="24"/>
        </w:rPr>
        <w:lastRenderedPageBreak/>
        <w:t>СОДЕРЖАНИЕ</w:t>
      </w:r>
    </w:p>
    <w:p w:rsidR="00340CBE" w:rsidRPr="004F7E0C" w:rsidRDefault="00340CBE" w:rsidP="004F7E0C">
      <w:pPr>
        <w:pStyle w:val="11"/>
        <w:jc w:val="both"/>
        <w:rPr>
          <w:b w:val="0"/>
          <w:sz w:val="24"/>
          <w:szCs w:val="24"/>
        </w:rPr>
      </w:pPr>
    </w:p>
    <w:p w:rsidR="00E2750F" w:rsidRPr="004F7E0C" w:rsidRDefault="00340CBE" w:rsidP="004F7E0C">
      <w:pPr>
        <w:pStyle w:val="11"/>
        <w:jc w:val="both"/>
        <w:rPr>
          <w:rFonts w:ascii="Calibri" w:hAnsi="Calibri"/>
          <w:b w:val="0"/>
          <w:noProof/>
          <w:sz w:val="24"/>
          <w:szCs w:val="24"/>
        </w:rPr>
      </w:pPr>
      <w:r w:rsidRPr="004F7E0C">
        <w:rPr>
          <w:b w:val="0"/>
          <w:sz w:val="24"/>
          <w:szCs w:val="24"/>
        </w:rPr>
        <w:fldChar w:fldCharType="begin"/>
      </w:r>
      <w:r w:rsidRPr="004F7E0C">
        <w:rPr>
          <w:b w:val="0"/>
          <w:sz w:val="24"/>
          <w:szCs w:val="24"/>
        </w:rPr>
        <w:instrText xml:space="preserve"> TOC \o "1-3" \h \z \u </w:instrText>
      </w:r>
      <w:r w:rsidRPr="004F7E0C">
        <w:rPr>
          <w:b w:val="0"/>
          <w:sz w:val="24"/>
          <w:szCs w:val="24"/>
        </w:rPr>
        <w:fldChar w:fldCharType="separate"/>
      </w:r>
      <w:hyperlink w:anchor="_Toc142487293" w:history="1">
        <w:r w:rsidR="00E2750F" w:rsidRPr="004F7E0C">
          <w:rPr>
            <w:rStyle w:val="a9"/>
            <w:caps/>
            <w:noProof/>
            <w:sz w:val="24"/>
            <w:szCs w:val="24"/>
          </w:rPr>
          <w:t xml:space="preserve">1. Паспорт программы КомплексноГО развитиЯ социальной инфраструктуры муниципального образования </w:t>
        </w:r>
        <w:r w:rsidR="00B41E7A">
          <w:rPr>
            <w:rStyle w:val="a9"/>
            <w:caps/>
            <w:noProof/>
            <w:sz w:val="24"/>
            <w:szCs w:val="24"/>
          </w:rPr>
          <w:t>НОВОЗЫРЯНОВСКИЙ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сельсовет Заринского района алтайского края на 202</w:t>
        </w:r>
        <w:r w:rsidR="00B41E7A">
          <w:rPr>
            <w:rStyle w:val="a9"/>
            <w:caps/>
            <w:noProof/>
            <w:sz w:val="24"/>
            <w:szCs w:val="24"/>
          </w:rPr>
          <w:t>4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– 204</w:t>
        </w:r>
        <w:r w:rsidR="00B41E7A">
          <w:rPr>
            <w:rStyle w:val="a9"/>
            <w:caps/>
            <w:noProof/>
            <w:sz w:val="24"/>
            <w:szCs w:val="24"/>
          </w:rPr>
          <w:t>2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годы»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_Toc142487293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4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294" w:history="1">
        <w:r w:rsidR="00E2750F" w:rsidRPr="004F7E0C">
          <w:rPr>
            <w:rStyle w:val="a9"/>
            <w:b/>
            <w:noProof/>
            <w:sz w:val="24"/>
            <w:szCs w:val="24"/>
          </w:rPr>
          <w:t>1.1.</w:t>
        </w:r>
        <w:r w:rsidR="00E2750F" w:rsidRPr="004F7E0C">
          <w:rPr>
            <w:rFonts w:ascii="Calibri" w:hAnsi="Calibri"/>
            <w:noProof/>
            <w:sz w:val="24"/>
            <w:szCs w:val="24"/>
          </w:rPr>
          <w:tab/>
        </w:r>
        <w:r w:rsidR="00E2750F" w:rsidRPr="004F7E0C">
          <w:rPr>
            <w:rStyle w:val="a9"/>
            <w:b/>
            <w:noProof/>
            <w:sz w:val="24"/>
            <w:szCs w:val="24"/>
          </w:rPr>
          <w:t>Общие положения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_Toc142487294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6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295" w:history="1">
        <w:r w:rsidR="00E2750F" w:rsidRPr="004F7E0C">
          <w:rPr>
            <w:rStyle w:val="a9"/>
            <w:b/>
            <w:noProof/>
            <w:sz w:val="24"/>
            <w:szCs w:val="24"/>
          </w:rPr>
          <w:t>1.2. Оценка нормативно-правовой базы, необходимой для функционирования и развития социальной инфраструктуры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_Toc142487295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8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11"/>
        <w:jc w:val="both"/>
        <w:rPr>
          <w:rFonts w:ascii="Calibri" w:hAnsi="Calibri"/>
          <w:b w:val="0"/>
          <w:noProof/>
          <w:sz w:val="24"/>
          <w:szCs w:val="24"/>
        </w:rPr>
      </w:pPr>
      <w:hyperlink w:anchor="_Toc142487296" w:history="1">
        <w:r w:rsidR="00E2750F" w:rsidRPr="004F7E0C">
          <w:rPr>
            <w:rStyle w:val="a9"/>
            <w:caps/>
            <w:noProof/>
            <w:sz w:val="24"/>
            <w:szCs w:val="24"/>
          </w:rPr>
          <w:t xml:space="preserve">2. Характеристика существующего состояния социальной инфраструктуры муниципального образования </w:t>
        </w:r>
        <w:r w:rsidR="00B41E7A">
          <w:rPr>
            <w:rStyle w:val="a9"/>
            <w:caps/>
            <w:noProof/>
            <w:sz w:val="24"/>
            <w:szCs w:val="24"/>
          </w:rPr>
          <w:t>НОВОЗЫРЯНОВСКИЙ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сельсовет Заринского района Алтайского края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_Toc142487296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11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297" w:history="1">
        <w:r w:rsidR="00E2750F" w:rsidRPr="004F7E0C">
          <w:rPr>
            <w:rStyle w:val="a9"/>
            <w:b/>
            <w:bCs/>
            <w:noProof/>
            <w:spacing w:val="-4"/>
            <w:sz w:val="24"/>
            <w:szCs w:val="24"/>
          </w:rPr>
          <w:t>2.1. Описание социально-экономического состояния поселения</w:t>
        </w:r>
        <w:r w:rsidR="00E2750F" w:rsidRPr="004F7E0C">
          <w:rPr>
            <w:rStyle w:val="a9"/>
            <w:b/>
            <w:noProof/>
            <w:sz w:val="24"/>
            <w:szCs w:val="24"/>
          </w:rPr>
          <w:t xml:space="preserve"> </w:t>
        </w:r>
        <w:r w:rsidR="00E2750F" w:rsidRPr="004F7E0C">
          <w:rPr>
            <w:rStyle w:val="a9"/>
            <w:rFonts w:eastAsia="Calibri"/>
            <w:b/>
            <w:iCs/>
            <w:noProof/>
            <w:spacing w:val="4"/>
            <w:sz w:val="24"/>
            <w:szCs w:val="24"/>
            <w:shd w:val="clear" w:color="auto" w:fill="FFFFFF"/>
          </w:rPr>
          <w:t>и градостроительного развития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_Toc142487297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11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298" w:history="1">
        <w:r w:rsidR="00E2750F" w:rsidRPr="004F7E0C">
          <w:rPr>
            <w:rStyle w:val="a9"/>
            <w:b/>
            <w:noProof/>
            <w:spacing w:val="-4"/>
            <w:sz w:val="24"/>
            <w:szCs w:val="24"/>
          </w:rPr>
          <w:t>2.2. Динамика численности населения, демография, рынок труда и занятости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_Toc142487298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14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299" w:history="1">
        <w:r w:rsidR="00E2750F" w:rsidRPr="004F7E0C">
          <w:rPr>
            <w:rStyle w:val="a9"/>
            <w:b/>
            <w:noProof/>
            <w:spacing w:val="-4"/>
            <w:sz w:val="24"/>
            <w:szCs w:val="24"/>
          </w:rPr>
          <w:t>2.3.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объектов социальной инфраструктуры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_Toc142487299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16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11"/>
        <w:jc w:val="both"/>
        <w:rPr>
          <w:rFonts w:ascii="Calibri" w:hAnsi="Calibri"/>
          <w:b w:val="0"/>
          <w:noProof/>
          <w:sz w:val="24"/>
          <w:szCs w:val="24"/>
        </w:rPr>
      </w:pPr>
      <w:hyperlink w:anchor="_Toc142487300" w:history="1">
        <w:r w:rsidR="00E2750F" w:rsidRPr="004F7E0C">
          <w:rPr>
            <w:rStyle w:val="a9"/>
            <w:caps/>
            <w:noProof/>
            <w:sz w:val="24"/>
            <w:szCs w:val="24"/>
            <w:lang w:val="x-none" w:eastAsia="x-none"/>
          </w:rPr>
          <w:t xml:space="preserve">3. Перечни мероприятий (инвестиционных проектов) по проектированию, строительству и реконструкции объектов социальной инфраструктуры муниципального образования </w:t>
        </w:r>
        <w:r w:rsidR="00B41E7A">
          <w:rPr>
            <w:rStyle w:val="a9"/>
            <w:caps/>
            <w:noProof/>
            <w:sz w:val="24"/>
            <w:szCs w:val="24"/>
          </w:rPr>
          <w:t>НОВОЗЫРЯНОВСКИЙ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сельсовет Заринского района Алтайского края на </w:t>
        </w:r>
        <w:r w:rsidR="00014901">
          <w:rPr>
            <w:rStyle w:val="a9"/>
            <w:caps/>
            <w:noProof/>
            <w:sz w:val="24"/>
            <w:szCs w:val="24"/>
          </w:rPr>
          <w:t>2024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– 2041 годы»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_Toc142487300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20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11"/>
        <w:jc w:val="both"/>
        <w:rPr>
          <w:rFonts w:ascii="Calibri" w:hAnsi="Calibri"/>
          <w:b w:val="0"/>
          <w:noProof/>
          <w:sz w:val="24"/>
          <w:szCs w:val="24"/>
        </w:rPr>
      </w:pPr>
      <w:hyperlink w:anchor="_Toc142487306" w:history="1">
        <w:r w:rsidR="00E2750F" w:rsidRPr="004F7E0C">
          <w:rPr>
            <w:rStyle w:val="a9"/>
            <w:caps/>
            <w:noProof/>
            <w:sz w:val="24"/>
            <w:szCs w:val="24"/>
          </w:rPr>
          <w:t xml:space="preserve">4.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необходимых для реализации муниципальной программы муниципального образования </w:t>
        </w:r>
        <w:r w:rsidR="00B41E7A">
          <w:rPr>
            <w:rStyle w:val="a9"/>
            <w:caps/>
            <w:noProof/>
            <w:sz w:val="24"/>
            <w:szCs w:val="24"/>
          </w:rPr>
          <w:t>НОВОЗЫРЯНОВСКИЙ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сельсовет Заринского района Алтайского края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_Toc142487306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21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307" w:history="1">
        <w:r w:rsidR="00E2750F" w:rsidRPr="004F7E0C">
          <w:rPr>
            <w:rStyle w:val="a9"/>
            <w:b/>
            <w:noProof/>
            <w:sz w:val="24"/>
            <w:szCs w:val="24"/>
          </w:rPr>
          <w:t>4.1. Общие сведения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_Toc142487307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21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308" w:history="1">
        <w:r w:rsidR="00E2750F" w:rsidRPr="004F7E0C">
          <w:rPr>
            <w:rStyle w:val="a9"/>
            <w:b/>
            <w:noProof/>
            <w:sz w:val="24"/>
            <w:szCs w:val="24"/>
          </w:rPr>
          <w:t xml:space="preserve">4.2.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необходимых для реализации муниципальной программы муниципального образования </w:t>
        </w:r>
        <w:r w:rsidR="00B41E7A">
          <w:rPr>
            <w:rStyle w:val="a9"/>
            <w:b/>
            <w:noProof/>
            <w:sz w:val="24"/>
            <w:szCs w:val="24"/>
          </w:rPr>
          <w:t>Новозыряновский</w:t>
        </w:r>
        <w:r w:rsidR="00E2750F" w:rsidRPr="004F7E0C">
          <w:rPr>
            <w:rStyle w:val="a9"/>
            <w:b/>
            <w:noProof/>
            <w:sz w:val="24"/>
            <w:szCs w:val="24"/>
          </w:rPr>
          <w:t xml:space="preserve"> сельсовет Заринского района Алтайского края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_Toc142487308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22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309" w:history="1">
        <w:r w:rsidR="00E2750F" w:rsidRPr="004F7E0C">
          <w:rPr>
            <w:rStyle w:val="a9"/>
            <w:b/>
            <w:noProof/>
            <w:sz w:val="24"/>
            <w:szCs w:val="24"/>
          </w:rPr>
          <w:t>4.3. Сводные финансовые затраты по направлениям целевой программы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_Toc142487309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23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310" w:history="1">
        <w:r w:rsidR="00E2750F" w:rsidRPr="004F7E0C">
          <w:rPr>
            <w:rStyle w:val="a9"/>
            <w:b/>
            <w:noProof/>
            <w:sz w:val="24"/>
            <w:szCs w:val="24"/>
          </w:rPr>
          <w:t>4.4. Ресурсное обеспечение Программы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_Toc142487310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24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11"/>
        <w:jc w:val="both"/>
        <w:rPr>
          <w:rFonts w:ascii="Calibri" w:hAnsi="Calibri"/>
          <w:b w:val="0"/>
          <w:noProof/>
          <w:sz w:val="24"/>
          <w:szCs w:val="24"/>
        </w:rPr>
      </w:pPr>
      <w:hyperlink w:anchor="_Toc142487311" w:history="1">
        <w:r w:rsidR="00E2750F" w:rsidRPr="004F7E0C">
          <w:rPr>
            <w:rStyle w:val="a9"/>
            <w:caps/>
            <w:noProof/>
            <w:sz w:val="24"/>
            <w:szCs w:val="24"/>
          </w:rPr>
          <w:t xml:space="preserve">5. Оценка эффективности Программы </w:t>
        </w:r>
        <w:r w:rsidR="00E2750F" w:rsidRPr="004F7E0C">
          <w:rPr>
            <w:rStyle w:val="a9"/>
            <w:caps/>
            <w:noProof/>
            <w:sz w:val="24"/>
            <w:szCs w:val="24"/>
            <w:lang w:bidi="ru-RU"/>
          </w:rPr>
          <w:t>мероприятий (инвестиционных проектов) по проектированию, строительству, реконструкции объектов социальной инфраструктуры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муниципального образования </w:t>
        </w:r>
        <w:r w:rsidR="00B41E7A">
          <w:rPr>
            <w:rStyle w:val="a9"/>
            <w:caps/>
            <w:noProof/>
            <w:sz w:val="24"/>
            <w:szCs w:val="24"/>
          </w:rPr>
          <w:t>НОВОЗЫРЯНОВСКИЙ</w:t>
        </w:r>
        <w:r w:rsidR="00E2750F" w:rsidRPr="004F7E0C">
          <w:rPr>
            <w:rStyle w:val="a9"/>
            <w:caps/>
            <w:noProof/>
            <w:sz w:val="24"/>
            <w:szCs w:val="24"/>
          </w:rPr>
          <w:t xml:space="preserve"> сельсовет Заринского района Алтайского края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_Toc142487311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25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E2750F" w:rsidRPr="004F7E0C" w:rsidRDefault="000669DC" w:rsidP="004F7E0C">
      <w:pPr>
        <w:pStyle w:val="24"/>
        <w:jc w:val="both"/>
        <w:rPr>
          <w:rFonts w:ascii="Calibri" w:hAnsi="Calibri"/>
          <w:noProof/>
          <w:sz w:val="24"/>
          <w:szCs w:val="24"/>
        </w:rPr>
      </w:pPr>
      <w:hyperlink w:anchor="_Toc142487312" w:history="1">
        <w:r w:rsidR="00E2750F" w:rsidRPr="004F7E0C">
          <w:rPr>
            <w:rStyle w:val="a9"/>
            <w:b/>
            <w:bCs/>
            <w:noProof/>
            <w:sz w:val="24"/>
            <w:szCs w:val="24"/>
          </w:rPr>
          <w:t>5.1. Оценка ожидаемых результатов реализации Программы</w:t>
        </w:r>
        <w:r w:rsidR="00E2750F" w:rsidRPr="004F7E0C">
          <w:rPr>
            <w:noProof/>
            <w:webHidden/>
            <w:sz w:val="24"/>
            <w:szCs w:val="24"/>
          </w:rPr>
          <w:tab/>
        </w:r>
        <w:r w:rsidR="00E2750F" w:rsidRPr="004F7E0C">
          <w:rPr>
            <w:noProof/>
            <w:webHidden/>
            <w:sz w:val="24"/>
            <w:szCs w:val="24"/>
          </w:rPr>
          <w:fldChar w:fldCharType="begin"/>
        </w:r>
        <w:r w:rsidR="00E2750F" w:rsidRPr="004F7E0C">
          <w:rPr>
            <w:noProof/>
            <w:webHidden/>
            <w:sz w:val="24"/>
            <w:szCs w:val="24"/>
          </w:rPr>
          <w:instrText xml:space="preserve"> PAGEREF _Toc142487312 \h </w:instrText>
        </w:r>
        <w:r w:rsidR="00E2750F" w:rsidRPr="004F7E0C">
          <w:rPr>
            <w:noProof/>
            <w:webHidden/>
            <w:sz w:val="24"/>
            <w:szCs w:val="24"/>
          </w:rPr>
        </w:r>
        <w:r w:rsidR="00E2750F" w:rsidRPr="004F7E0C">
          <w:rPr>
            <w:noProof/>
            <w:webHidden/>
            <w:sz w:val="24"/>
            <w:szCs w:val="24"/>
          </w:rPr>
          <w:fldChar w:fldCharType="separate"/>
        </w:r>
        <w:r w:rsidR="00D65415">
          <w:rPr>
            <w:noProof/>
            <w:webHidden/>
            <w:sz w:val="24"/>
            <w:szCs w:val="24"/>
          </w:rPr>
          <w:t>25</w:t>
        </w:r>
        <w:r w:rsidR="00E2750F" w:rsidRPr="004F7E0C">
          <w:rPr>
            <w:noProof/>
            <w:webHidden/>
            <w:sz w:val="24"/>
            <w:szCs w:val="24"/>
          </w:rPr>
          <w:fldChar w:fldCharType="end"/>
        </w:r>
      </w:hyperlink>
    </w:p>
    <w:p w:rsidR="00340CBE" w:rsidRPr="004F7E0C" w:rsidRDefault="00340CBE" w:rsidP="004F7E0C">
      <w:pPr>
        <w:spacing w:line="228" w:lineRule="auto"/>
        <w:jc w:val="center"/>
        <w:outlineLvl w:val="0"/>
        <w:rPr>
          <w:b/>
          <w:caps/>
          <w:sz w:val="24"/>
          <w:szCs w:val="24"/>
        </w:rPr>
      </w:pPr>
      <w:r w:rsidRPr="004F7E0C">
        <w:rPr>
          <w:sz w:val="24"/>
          <w:szCs w:val="24"/>
        </w:rPr>
        <w:fldChar w:fldCharType="end"/>
      </w:r>
      <w:r w:rsidRPr="008F6DEC">
        <w:rPr>
          <w:rFonts w:cs="Calibri"/>
          <w:smallCaps/>
          <w:sz w:val="22"/>
          <w:szCs w:val="22"/>
        </w:rPr>
        <w:br w:type="page"/>
      </w:r>
      <w:bookmarkStart w:id="1" w:name="_Toc142487293"/>
      <w:r w:rsidRPr="004F7E0C">
        <w:rPr>
          <w:b/>
          <w:caps/>
          <w:sz w:val="24"/>
          <w:szCs w:val="24"/>
        </w:rPr>
        <w:lastRenderedPageBreak/>
        <w:t>1. Паспорт программы Комплексно</w:t>
      </w:r>
      <w:r w:rsidR="00303EA7" w:rsidRPr="004F7E0C">
        <w:rPr>
          <w:b/>
          <w:caps/>
          <w:sz w:val="24"/>
          <w:szCs w:val="24"/>
        </w:rPr>
        <w:t>ГО</w:t>
      </w:r>
      <w:r w:rsidRPr="004F7E0C">
        <w:rPr>
          <w:b/>
          <w:caps/>
          <w:sz w:val="24"/>
          <w:szCs w:val="24"/>
        </w:rPr>
        <w:t xml:space="preserve"> развити</w:t>
      </w:r>
      <w:r w:rsidR="00303EA7" w:rsidRPr="004F7E0C">
        <w:rPr>
          <w:b/>
          <w:caps/>
          <w:sz w:val="24"/>
          <w:szCs w:val="24"/>
        </w:rPr>
        <w:t>Я</w:t>
      </w:r>
      <w:r w:rsidRPr="004F7E0C">
        <w:rPr>
          <w:b/>
          <w:caps/>
          <w:sz w:val="24"/>
          <w:szCs w:val="24"/>
        </w:rPr>
        <w:t xml:space="preserve"> социальной инфраструктуры муниципального образования </w:t>
      </w:r>
      <w:r w:rsidR="00B41E7A">
        <w:rPr>
          <w:b/>
          <w:caps/>
          <w:sz w:val="24"/>
          <w:szCs w:val="24"/>
        </w:rPr>
        <w:t>НОВОЗЫРЯНОВСКИЙ</w:t>
      </w:r>
      <w:r w:rsidRPr="004F7E0C">
        <w:rPr>
          <w:b/>
          <w:caps/>
          <w:sz w:val="24"/>
          <w:szCs w:val="24"/>
        </w:rPr>
        <w:t xml:space="preserve"> сельсовет Заринского района алтайского края на </w:t>
      </w:r>
      <w:r w:rsidR="00014901">
        <w:rPr>
          <w:b/>
          <w:caps/>
          <w:sz w:val="24"/>
          <w:szCs w:val="24"/>
        </w:rPr>
        <w:t>2024</w:t>
      </w:r>
      <w:r w:rsidRPr="004F7E0C">
        <w:rPr>
          <w:b/>
          <w:caps/>
          <w:sz w:val="24"/>
          <w:szCs w:val="24"/>
        </w:rPr>
        <w:t xml:space="preserve"> – 20</w:t>
      </w:r>
      <w:r w:rsidR="001A0B2A" w:rsidRPr="004F7E0C">
        <w:rPr>
          <w:b/>
          <w:caps/>
          <w:sz w:val="24"/>
          <w:szCs w:val="24"/>
        </w:rPr>
        <w:t>41</w:t>
      </w:r>
      <w:r w:rsidRPr="004F7E0C">
        <w:rPr>
          <w:b/>
          <w:caps/>
          <w:sz w:val="24"/>
          <w:szCs w:val="24"/>
        </w:rPr>
        <w:t xml:space="preserve"> годы</w:t>
      </w:r>
      <w:bookmarkEnd w:id="1"/>
    </w:p>
    <w:p w:rsidR="00340CBE" w:rsidRPr="00775342" w:rsidRDefault="00340CBE" w:rsidP="00340CB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49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05"/>
        <w:gridCol w:w="7052"/>
      </w:tblGrid>
      <w:tr w:rsidR="00340CBE" w:rsidRPr="00775342" w:rsidTr="00340CBE">
        <w:tc>
          <w:tcPr>
            <w:tcW w:w="1191" w:type="pct"/>
            <w:shd w:val="clear" w:color="auto" w:fill="F2F2F2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3809" w:type="pct"/>
            <w:shd w:val="clear" w:color="auto" w:fill="F2F2F2"/>
          </w:tcPr>
          <w:p w:rsidR="00340CBE" w:rsidRPr="004F7E0C" w:rsidRDefault="00340CBE" w:rsidP="00B41E7A">
            <w:pPr>
              <w:widowControl w:val="0"/>
              <w:autoSpaceDE w:val="0"/>
              <w:autoSpaceDN w:val="0"/>
              <w:adjustRightInd w:val="0"/>
              <w:ind w:firstLine="436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Программа </w:t>
            </w:r>
            <w:r w:rsidR="00303EA7" w:rsidRPr="004F7E0C">
              <w:rPr>
                <w:sz w:val="24"/>
                <w:szCs w:val="24"/>
              </w:rPr>
              <w:t>к</w:t>
            </w:r>
            <w:r w:rsidRPr="004F7E0C">
              <w:rPr>
                <w:sz w:val="24"/>
                <w:szCs w:val="24"/>
              </w:rPr>
              <w:t xml:space="preserve">омплексного развития социальной инфраструктуры муниципального образования </w:t>
            </w:r>
            <w:proofErr w:type="spellStart"/>
            <w:r w:rsidR="00B41E7A">
              <w:rPr>
                <w:sz w:val="24"/>
                <w:szCs w:val="24"/>
              </w:rPr>
              <w:t>Новозыряновский</w:t>
            </w:r>
            <w:proofErr w:type="spellEnd"/>
            <w:r w:rsidRPr="004F7E0C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4F7E0C">
              <w:rPr>
                <w:sz w:val="24"/>
                <w:szCs w:val="24"/>
              </w:rPr>
              <w:t>Заринского</w:t>
            </w:r>
            <w:proofErr w:type="spellEnd"/>
            <w:r w:rsidRPr="004F7E0C">
              <w:rPr>
                <w:sz w:val="24"/>
                <w:szCs w:val="24"/>
              </w:rPr>
              <w:t xml:space="preserve"> района (далее </w:t>
            </w: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rStyle w:val="af9"/>
                <w:rFonts w:ascii="Times New Roman" w:hAnsi="Times New Roman"/>
                <w:sz w:val="24"/>
                <w:szCs w:val="24"/>
              </w:rPr>
              <w:t>МО</w:t>
            </w:r>
            <w:r w:rsidRPr="004F7E0C">
              <w:rPr>
                <w:rStyle w:val="af9"/>
                <w:sz w:val="24"/>
                <w:szCs w:val="24"/>
              </w:rPr>
              <w:t xml:space="preserve">) </w:t>
            </w:r>
            <w:r w:rsidRPr="004F7E0C">
              <w:rPr>
                <w:sz w:val="24"/>
                <w:szCs w:val="24"/>
              </w:rPr>
              <w:t>на 20</w:t>
            </w:r>
            <w:r w:rsidR="001A0B2A" w:rsidRPr="004F7E0C">
              <w:rPr>
                <w:sz w:val="24"/>
                <w:szCs w:val="24"/>
              </w:rPr>
              <w:t>2</w:t>
            </w:r>
            <w:r w:rsidR="00B41E7A">
              <w:rPr>
                <w:sz w:val="24"/>
                <w:szCs w:val="24"/>
              </w:rPr>
              <w:t>4</w:t>
            </w:r>
            <w:r w:rsidRPr="004F7E0C">
              <w:rPr>
                <w:sz w:val="24"/>
                <w:szCs w:val="24"/>
              </w:rPr>
              <w:t xml:space="preserve"> – 20</w:t>
            </w:r>
            <w:r w:rsidR="00B41E7A">
              <w:rPr>
                <w:sz w:val="24"/>
                <w:szCs w:val="24"/>
              </w:rPr>
              <w:t>42</w:t>
            </w:r>
            <w:r w:rsidRPr="004F7E0C">
              <w:rPr>
                <w:sz w:val="24"/>
                <w:szCs w:val="24"/>
              </w:rPr>
              <w:t xml:space="preserve"> годы (далее </w:t>
            </w:r>
            <w:r w:rsidRPr="004F7E0C">
              <w:rPr>
                <w:rStyle w:val="af9"/>
                <w:sz w:val="24"/>
                <w:szCs w:val="24"/>
              </w:rPr>
              <w:t>–</w:t>
            </w:r>
            <w:r w:rsidRPr="004F7E0C">
              <w:rPr>
                <w:sz w:val="24"/>
                <w:szCs w:val="24"/>
              </w:rPr>
              <w:t xml:space="preserve"> «Программа»)</w:t>
            </w:r>
          </w:p>
        </w:tc>
      </w:tr>
      <w:tr w:rsidR="00340CBE" w:rsidRPr="00775342" w:rsidTr="00340CBE">
        <w:tc>
          <w:tcPr>
            <w:tcW w:w="1191" w:type="pct"/>
          </w:tcPr>
          <w:p w:rsidR="00340CBE" w:rsidRPr="004F7E0C" w:rsidRDefault="00340CBE" w:rsidP="00340CBE">
            <w:pPr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3809" w:type="pct"/>
          </w:tcPr>
          <w:p w:rsidR="00340CBE" w:rsidRPr="004F7E0C" w:rsidRDefault="00340CBE" w:rsidP="00340CBE">
            <w:pPr>
              <w:tabs>
                <w:tab w:val="left" w:pos="360"/>
              </w:tabs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 xml:space="preserve">Градостроительный кодекс Российской Федерации </w:t>
            </w:r>
            <w:r w:rsidRPr="004F7E0C">
              <w:rPr>
                <w:color w:val="000000"/>
                <w:sz w:val="24"/>
                <w:szCs w:val="24"/>
              </w:rPr>
              <w:t>от 29.12.2004 года</w:t>
            </w:r>
            <w:r w:rsidRPr="004F7E0C">
              <w:rPr>
                <w:sz w:val="24"/>
                <w:szCs w:val="24"/>
              </w:rPr>
              <w:t>;</w:t>
            </w:r>
          </w:p>
          <w:p w:rsidR="00340CBE" w:rsidRPr="004F7E0C" w:rsidRDefault="00340CBE" w:rsidP="00340CBE">
            <w:pPr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 xml:space="preserve">Федеральный </w:t>
            </w:r>
            <w:r w:rsidR="001A0B2A" w:rsidRPr="004F7E0C">
              <w:rPr>
                <w:sz w:val="24"/>
                <w:szCs w:val="24"/>
              </w:rPr>
              <w:t>закон от 30.12. 2012 № 289-ФЗ «</w:t>
            </w:r>
            <w:r w:rsidRPr="004F7E0C">
              <w:rPr>
                <w:sz w:val="24"/>
                <w:szCs w:val="24"/>
              </w:rPr>
              <w:t>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340CBE" w:rsidRPr="004F7E0C" w:rsidRDefault="00340CBE" w:rsidP="00340CBE">
            <w:pPr>
              <w:tabs>
                <w:tab w:val="left" w:pos="360"/>
              </w:tabs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 xml:space="preserve">Федеральный </w:t>
            </w:r>
            <w:hyperlink r:id="rId8" w:tooltip="Федеральный закон от 06.10.2003 N 131-ФЗ (ред. от 28.12.2013) &quot;Об общих принципах организации местного самоуправления в Российской Федерации&quot; (с изм. и доп., вступ. в силу с 30.01.2014){КонсультантПлюс}" w:history="1">
              <w:r w:rsidRPr="004F7E0C">
                <w:rPr>
                  <w:sz w:val="24"/>
                  <w:szCs w:val="24"/>
                </w:rPr>
                <w:t>закон</w:t>
              </w:r>
            </w:hyperlink>
            <w:r w:rsidRPr="004F7E0C">
              <w:rPr>
                <w:sz w:val="24"/>
                <w:szCs w:val="24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  <w:p w:rsidR="00340CBE" w:rsidRPr="004F7E0C" w:rsidRDefault="00340CBE" w:rsidP="00340CBE">
            <w:pPr>
              <w:tabs>
                <w:tab w:val="left" w:pos="360"/>
              </w:tabs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="00303EA7" w:rsidRPr="004F7E0C">
              <w:rPr>
                <w:sz w:val="24"/>
                <w:szCs w:val="24"/>
              </w:rPr>
              <w:t>П</w:t>
            </w:r>
            <w:r w:rsidRPr="004F7E0C">
              <w:rPr>
                <w:sz w:val="24"/>
                <w:szCs w:val="24"/>
              </w:rPr>
              <w:t>остановление Правительства Российской Федерации от 01.10.2015 № 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340CBE" w:rsidRPr="004F7E0C" w:rsidRDefault="00340CBE" w:rsidP="00340CBE">
            <w:pPr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>СП 42.13330.2016 «Градостроительство. Планировка и застройка городских и сельских поселений»;</w:t>
            </w:r>
          </w:p>
          <w:p w:rsidR="00340CBE" w:rsidRPr="004F7E0C" w:rsidRDefault="00340CBE" w:rsidP="00BC4C21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0" w:firstLine="284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нормативы градостроительного проектирования Алтайского края, утвержденные </w:t>
            </w:r>
            <w:r w:rsidR="0092036F" w:rsidRPr="004F7E0C">
              <w:rPr>
                <w:sz w:val="24"/>
                <w:szCs w:val="24"/>
              </w:rPr>
              <w:t>П</w:t>
            </w:r>
            <w:r w:rsidRPr="004F7E0C">
              <w:rPr>
                <w:sz w:val="24"/>
                <w:szCs w:val="24"/>
              </w:rPr>
              <w:t xml:space="preserve">остановлением </w:t>
            </w:r>
            <w:r w:rsidR="0092036F" w:rsidRPr="004F7E0C">
              <w:rPr>
                <w:sz w:val="24"/>
                <w:szCs w:val="24"/>
              </w:rPr>
              <w:t>Правительства</w:t>
            </w:r>
            <w:r w:rsidRPr="004F7E0C">
              <w:rPr>
                <w:sz w:val="24"/>
                <w:szCs w:val="24"/>
              </w:rPr>
              <w:t xml:space="preserve"> Алтайского края от </w:t>
            </w:r>
            <w:r w:rsidR="0092036F" w:rsidRPr="004F7E0C">
              <w:rPr>
                <w:sz w:val="24"/>
                <w:szCs w:val="24"/>
              </w:rPr>
              <w:t>29</w:t>
            </w:r>
            <w:r w:rsidRPr="004F7E0C">
              <w:rPr>
                <w:sz w:val="24"/>
                <w:szCs w:val="24"/>
              </w:rPr>
              <w:t>.</w:t>
            </w:r>
            <w:r w:rsidR="0092036F" w:rsidRPr="004F7E0C">
              <w:rPr>
                <w:sz w:val="24"/>
                <w:szCs w:val="24"/>
              </w:rPr>
              <w:t>12</w:t>
            </w:r>
            <w:r w:rsidRPr="004F7E0C">
              <w:rPr>
                <w:sz w:val="24"/>
                <w:szCs w:val="24"/>
              </w:rPr>
              <w:t>.20</w:t>
            </w:r>
            <w:r w:rsidR="0092036F" w:rsidRPr="004F7E0C">
              <w:rPr>
                <w:sz w:val="24"/>
                <w:szCs w:val="24"/>
              </w:rPr>
              <w:t>22</w:t>
            </w:r>
            <w:r w:rsidRPr="004F7E0C">
              <w:rPr>
                <w:sz w:val="24"/>
                <w:szCs w:val="24"/>
              </w:rPr>
              <w:t xml:space="preserve"> № </w:t>
            </w:r>
            <w:r w:rsidR="0092036F" w:rsidRPr="004F7E0C">
              <w:rPr>
                <w:sz w:val="24"/>
                <w:szCs w:val="24"/>
              </w:rPr>
              <w:t>537</w:t>
            </w:r>
            <w:r w:rsidRPr="004F7E0C">
              <w:rPr>
                <w:sz w:val="24"/>
                <w:szCs w:val="24"/>
              </w:rPr>
              <w:t>;</w:t>
            </w:r>
          </w:p>
          <w:p w:rsidR="00340CBE" w:rsidRPr="004F7E0C" w:rsidRDefault="00340CBE" w:rsidP="00014901">
            <w:pPr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>–</w:t>
            </w:r>
            <w:r w:rsidRPr="004F7E0C">
              <w:rPr>
                <w:sz w:val="24"/>
                <w:szCs w:val="24"/>
              </w:rPr>
              <w:t xml:space="preserve"> Генеральный план муниципального образования </w:t>
            </w:r>
            <w:proofErr w:type="spellStart"/>
            <w:r w:rsidR="00B41E7A">
              <w:rPr>
                <w:sz w:val="24"/>
                <w:szCs w:val="24"/>
              </w:rPr>
              <w:t>Новозыряновский</w:t>
            </w:r>
            <w:proofErr w:type="spellEnd"/>
            <w:r w:rsidRPr="004F7E0C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4F7E0C">
              <w:rPr>
                <w:sz w:val="24"/>
                <w:szCs w:val="24"/>
              </w:rPr>
              <w:t>Заринского</w:t>
            </w:r>
            <w:proofErr w:type="spellEnd"/>
            <w:r w:rsidRPr="004F7E0C">
              <w:rPr>
                <w:sz w:val="24"/>
                <w:szCs w:val="24"/>
              </w:rPr>
              <w:t xml:space="preserve"> района Алтайского края, утвержденный решением Совета депутатов </w:t>
            </w:r>
            <w:proofErr w:type="spellStart"/>
            <w:r w:rsidR="00B41E7A">
              <w:rPr>
                <w:sz w:val="24"/>
                <w:szCs w:val="24"/>
              </w:rPr>
              <w:t>Новозыряновского</w:t>
            </w:r>
            <w:proofErr w:type="spellEnd"/>
            <w:r w:rsidR="00587592" w:rsidRPr="004F7E0C">
              <w:rPr>
                <w:sz w:val="24"/>
                <w:szCs w:val="24"/>
              </w:rPr>
              <w:t xml:space="preserve"> сельсовета </w:t>
            </w:r>
            <w:proofErr w:type="spellStart"/>
            <w:r w:rsidRPr="004F7E0C">
              <w:rPr>
                <w:sz w:val="24"/>
                <w:szCs w:val="24"/>
              </w:rPr>
              <w:t>Заринского</w:t>
            </w:r>
            <w:proofErr w:type="spellEnd"/>
            <w:r w:rsidRPr="004F7E0C">
              <w:rPr>
                <w:sz w:val="24"/>
                <w:szCs w:val="24"/>
              </w:rPr>
              <w:t xml:space="preserve"> района </w:t>
            </w:r>
            <w:r w:rsidR="00B41E7A">
              <w:rPr>
                <w:sz w:val="24"/>
                <w:szCs w:val="24"/>
              </w:rPr>
              <w:t>от 15</w:t>
            </w:r>
            <w:r w:rsidR="00B41E7A">
              <w:rPr>
                <w:color w:val="333333"/>
                <w:sz w:val="24"/>
                <w:szCs w:val="24"/>
              </w:rPr>
              <w:t>.05.</w:t>
            </w:r>
            <w:r w:rsidR="00014901">
              <w:rPr>
                <w:color w:val="333333"/>
                <w:sz w:val="24"/>
                <w:szCs w:val="24"/>
              </w:rPr>
              <w:t>2023</w:t>
            </w:r>
            <w:r w:rsidR="00B41E7A">
              <w:rPr>
                <w:color w:val="333333"/>
                <w:sz w:val="24"/>
                <w:szCs w:val="24"/>
              </w:rPr>
              <w:t xml:space="preserve"> </w:t>
            </w:r>
            <w:r w:rsidR="00B41E7A">
              <w:rPr>
                <w:sz w:val="24"/>
                <w:szCs w:val="24"/>
              </w:rPr>
              <w:t>№ 17.</w:t>
            </w:r>
          </w:p>
        </w:tc>
      </w:tr>
      <w:tr w:rsidR="00340CBE" w:rsidRPr="00775342" w:rsidTr="00340CBE">
        <w:tc>
          <w:tcPr>
            <w:tcW w:w="1191" w:type="pct"/>
          </w:tcPr>
          <w:p w:rsidR="00340CBE" w:rsidRPr="004F7E0C" w:rsidRDefault="00340CBE" w:rsidP="00340CBE">
            <w:pPr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Заказчик программы</w:t>
            </w:r>
          </w:p>
        </w:tc>
        <w:tc>
          <w:tcPr>
            <w:tcW w:w="3809" w:type="pct"/>
          </w:tcPr>
          <w:p w:rsidR="00340CBE" w:rsidRPr="004F7E0C" w:rsidRDefault="00B41E7A" w:rsidP="00641169">
            <w:pPr>
              <w:ind w:firstLine="2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Заринского</w:t>
            </w:r>
            <w:proofErr w:type="spellEnd"/>
            <w:r>
              <w:rPr>
                <w:sz w:val="24"/>
                <w:szCs w:val="24"/>
              </w:rPr>
              <w:t xml:space="preserve"> района Алтайского края</w:t>
            </w:r>
          </w:p>
        </w:tc>
      </w:tr>
      <w:tr w:rsidR="00340CBE" w:rsidRPr="00AD457C" w:rsidTr="00340CBE">
        <w:tc>
          <w:tcPr>
            <w:tcW w:w="1191" w:type="pct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Местонахождение заказчика</w:t>
            </w:r>
          </w:p>
        </w:tc>
        <w:tc>
          <w:tcPr>
            <w:tcW w:w="3809" w:type="pct"/>
          </w:tcPr>
          <w:p w:rsidR="00B41E7A" w:rsidRDefault="00B41E7A" w:rsidP="00B41E7A">
            <w:pPr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659100, Алтайский край, г. Заринск, ул. Ленина, 26.</w:t>
            </w:r>
          </w:p>
          <w:p w:rsidR="00B41E7A" w:rsidRPr="001F7AB0" w:rsidRDefault="00B41E7A" w:rsidP="00B41E7A">
            <w:pPr>
              <w:ind w:firstLine="3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</w:t>
            </w:r>
            <w:r w:rsidRPr="001F7AB0">
              <w:rPr>
                <w:sz w:val="24"/>
                <w:szCs w:val="24"/>
              </w:rPr>
              <w:t>.: 8 (385 95) 22 4 01</w:t>
            </w:r>
          </w:p>
          <w:p w:rsidR="00340CBE" w:rsidRPr="001F7AB0" w:rsidRDefault="00B41E7A" w:rsidP="00B41E7A">
            <w:pPr>
              <w:pStyle w:val="a6"/>
              <w:shd w:val="clear" w:color="auto" w:fill="FFFFFF"/>
              <w:ind w:firstLine="294"/>
              <w:jc w:val="both"/>
            </w:pPr>
            <w:r>
              <w:rPr>
                <w:color w:val="000000"/>
                <w:lang w:val="en-US"/>
              </w:rPr>
              <w:t>e</w:t>
            </w:r>
            <w:r w:rsidRPr="001F7AB0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mail</w:t>
            </w:r>
            <w:r w:rsidRPr="001F7AB0">
              <w:rPr>
                <w:color w:val="000000"/>
              </w:rPr>
              <w:t>:</w:t>
            </w:r>
            <w:r w:rsidRPr="001F7AB0">
              <w:t xml:space="preserve"> </w:t>
            </w:r>
            <w:proofErr w:type="spellStart"/>
            <w:r>
              <w:rPr>
                <w:lang w:val="en-US"/>
              </w:rPr>
              <w:t>priem</w:t>
            </w:r>
            <w:proofErr w:type="spellEnd"/>
            <w:r w:rsidRPr="001F7AB0">
              <w:t>@</w:t>
            </w:r>
            <w:proofErr w:type="spellStart"/>
            <w:r>
              <w:rPr>
                <w:lang w:val="en-US"/>
              </w:rPr>
              <w:t>zr</w:t>
            </w:r>
            <w:proofErr w:type="spellEnd"/>
            <w:r w:rsidRPr="001F7AB0">
              <w:t>.</w:t>
            </w:r>
            <w:proofErr w:type="spellStart"/>
            <w:r>
              <w:rPr>
                <w:lang w:val="en-US"/>
              </w:rPr>
              <w:t>alregn</w:t>
            </w:r>
            <w:proofErr w:type="spellEnd"/>
            <w:r w:rsidRPr="001F7AB0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1F7AB0">
              <w:t>.</w:t>
            </w:r>
          </w:p>
        </w:tc>
      </w:tr>
      <w:tr w:rsidR="00340CBE" w:rsidRPr="00775342" w:rsidTr="00340CBE">
        <w:tc>
          <w:tcPr>
            <w:tcW w:w="1191" w:type="pct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3809" w:type="pct"/>
          </w:tcPr>
          <w:p w:rsidR="00340CBE" w:rsidRPr="004F7E0C" w:rsidRDefault="00340CBE" w:rsidP="00641169">
            <w:pPr>
              <w:widowControl w:val="0"/>
              <w:autoSpaceDE w:val="0"/>
              <w:autoSpaceDN w:val="0"/>
              <w:adjustRightInd w:val="0"/>
              <w:ind w:firstLine="294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ООО «Компания </w:t>
            </w:r>
            <w:proofErr w:type="spellStart"/>
            <w:r w:rsidRPr="004F7E0C">
              <w:rPr>
                <w:sz w:val="24"/>
                <w:szCs w:val="24"/>
              </w:rPr>
              <w:t>Земпроект</w:t>
            </w:r>
            <w:proofErr w:type="spellEnd"/>
            <w:r w:rsidRPr="004F7E0C">
              <w:rPr>
                <w:sz w:val="24"/>
                <w:szCs w:val="24"/>
              </w:rPr>
              <w:t>»</w:t>
            </w:r>
          </w:p>
        </w:tc>
      </w:tr>
      <w:tr w:rsidR="00340CBE" w:rsidRPr="00775342" w:rsidTr="00340CBE">
        <w:tc>
          <w:tcPr>
            <w:tcW w:w="1191" w:type="pct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Местонахождение разработчика</w:t>
            </w:r>
          </w:p>
        </w:tc>
        <w:tc>
          <w:tcPr>
            <w:tcW w:w="3809" w:type="pct"/>
          </w:tcPr>
          <w:p w:rsidR="00340CBE" w:rsidRPr="004F7E0C" w:rsidRDefault="00340CBE" w:rsidP="00641169">
            <w:pPr>
              <w:widowControl w:val="0"/>
              <w:autoSpaceDE w:val="0"/>
              <w:autoSpaceDN w:val="0"/>
              <w:adjustRightInd w:val="0"/>
              <w:ind w:firstLine="294"/>
              <w:jc w:val="both"/>
              <w:rPr>
                <w:sz w:val="24"/>
                <w:szCs w:val="24"/>
              </w:rPr>
            </w:pPr>
            <w:r w:rsidRPr="004F7E0C">
              <w:rPr>
                <w:color w:val="2D2E32"/>
                <w:sz w:val="24"/>
                <w:szCs w:val="24"/>
                <w:shd w:val="clear" w:color="auto" w:fill="FFFFFF"/>
              </w:rPr>
              <w:t>Алтайский край</w:t>
            </w:r>
            <w:r w:rsidRPr="004F7E0C">
              <w:rPr>
                <w:sz w:val="24"/>
                <w:szCs w:val="24"/>
              </w:rPr>
              <w:t>, г. Барнаул, ул. Лазурная, д. 35</w:t>
            </w:r>
          </w:p>
        </w:tc>
      </w:tr>
      <w:tr w:rsidR="00340CBE" w:rsidRPr="00775342" w:rsidTr="00340CBE">
        <w:tc>
          <w:tcPr>
            <w:tcW w:w="1191" w:type="pct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Цели и задачи программы</w:t>
            </w:r>
          </w:p>
        </w:tc>
        <w:tc>
          <w:tcPr>
            <w:tcW w:w="3809" w:type="pct"/>
          </w:tcPr>
          <w:p w:rsidR="00340CBE" w:rsidRPr="004F7E0C" w:rsidRDefault="00340CBE" w:rsidP="00340CBE">
            <w:pPr>
              <w:pStyle w:val="af5"/>
              <w:rPr>
                <w:rFonts w:ascii="Times New Roman" w:hAnsi="Times New Roman" w:cs="Times New Roman"/>
                <w:b/>
              </w:rPr>
            </w:pPr>
            <w:r w:rsidRPr="004F7E0C">
              <w:rPr>
                <w:rFonts w:ascii="Times New Roman" w:hAnsi="Times New Roman" w:cs="Times New Roman"/>
                <w:b/>
              </w:rPr>
              <w:t>Цели программы:</w:t>
            </w:r>
          </w:p>
          <w:p w:rsidR="00340CBE" w:rsidRPr="004F7E0C" w:rsidRDefault="00340CBE" w:rsidP="00E76206">
            <w:pPr>
              <w:widowControl w:val="0"/>
              <w:tabs>
                <w:tab w:val="left" w:pos="0"/>
                <w:tab w:val="left" w:pos="436"/>
              </w:tabs>
              <w:autoSpaceDE w:val="0"/>
              <w:autoSpaceDN w:val="0"/>
              <w:adjustRightInd w:val="0"/>
              <w:ind w:firstLine="348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 xml:space="preserve">обеспечение комплексного и устойчивого развития социальной инфраструктуры в соответствии с текущими и перспективными потребностями муниципального образования </w:t>
            </w:r>
            <w:proofErr w:type="spellStart"/>
            <w:r w:rsidR="00B41E7A">
              <w:rPr>
                <w:sz w:val="24"/>
                <w:szCs w:val="24"/>
              </w:rPr>
              <w:t>Новозыряновский</w:t>
            </w:r>
            <w:proofErr w:type="spellEnd"/>
            <w:r w:rsidRPr="004F7E0C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4F7E0C">
              <w:rPr>
                <w:sz w:val="24"/>
                <w:szCs w:val="24"/>
              </w:rPr>
              <w:t>Заринского</w:t>
            </w:r>
            <w:proofErr w:type="spellEnd"/>
            <w:r w:rsidRPr="004F7E0C">
              <w:rPr>
                <w:sz w:val="24"/>
                <w:szCs w:val="24"/>
              </w:rPr>
              <w:t xml:space="preserve"> района Алтайского края;</w:t>
            </w:r>
          </w:p>
          <w:p w:rsidR="00340CBE" w:rsidRPr="004F7E0C" w:rsidRDefault="00340CBE" w:rsidP="00E76206">
            <w:pPr>
              <w:widowControl w:val="0"/>
              <w:tabs>
                <w:tab w:val="left" w:pos="0"/>
                <w:tab w:val="left" w:pos="436"/>
              </w:tabs>
              <w:autoSpaceDE w:val="0"/>
              <w:autoSpaceDN w:val="0"/>
              <w:adjustRightInd w:val="0"/>
              <w:ind w:firstLine="348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 xml:space="preserve">обеспечение сбалансированного и доступного развития объектов социальной инфраструктуры в соответствии с установленными потребностями в объектах социальной инфраструктуры муниципального образования </w:t>
            </w:r>
            <w:proofErr w:type="spellStart"/>
            <w:r w:rsidR="00B41E7A">
              <w:rPr>
                <w:sz w:val="24"/>
                <w:szCs w:val="24"/>
              </w:rPr>
              <w:t>Новозыряновский</w:t>
            </w:r>
            <w:proofErr w:type="spellEnd"/>
            <w:r w:rsidRPr="004F7E0C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4F7E0C">
              <w:rPr>
                <w:sz w:val="24"/>
                <w:szCs w:val="24"/>
              </w:rPr>
              <w:t>Заринского</w:t>
            </w:r>
            <w:proofErr w:type="spellEnd"/>
            <w:r w:rsidRPr="004F7E0C">
              <w:rPr>
                <w:sz w:val="24"/>
                <w:szCs w:val="24"/>
              </w:rPr>
              <w:t xml:space="preserve"> района Алтайского края;</w:t>
            </w:r>
          </w:p>
          <w:p w:rsidR="00340CBE" w:rsidRPr="004F7E0C" w:rsidRDefault="00340CBE" w:rsidP="00641169">
            <w:pPr>
              <w:widowControl w:val="0"/>
              <w:tabs>
                <w:tab w:val="left" w:pos="0"/>
                <w:tab w:val="left" w:pos="436"/>
                <w:tab w:val="left" w:pos="576"/>
              </w:tabs>
              <w:autoSpaceDE w:val="0"/>
              <w:autoSpaceDN w:val="0"/>
              <w:adjustRightInd w:val="0"/>
              <w:ind w:firstLine="348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 xml:space="preserve">обеспечение достижения расчетного уровня обеспеченности </w:t>
            </w:r>
            <w:r w:rsidRPr="004F7E0C">
              <w:rPr>
                <w:sz w:val="24"/>
                <w:szCs w:val="24"/>
              </w:rPr>
              <w:lastRenderedPageBreak/>
              <w:t xml:space="preserve">населения муниципального образования в областях: </w:t>
            </w:r>
          </w:p>
          <w:p w:rsidR="00340CBE" w:rsidRPr="004F7E0C" w:rsidRDefault="00340CBE" w:rsidP="00E76206">
            <w:pPr>
              <w:widowControl w:val="0"/>
              <w:tabs>
                <w:tab w:val="left" w:pos="0"/>
                <w:tab w:val="left" w:pos="436"/>
              </w:tabs>
              <w:autoSpaceDE w:val="0"/>
              <w:autoSpaceDN w:val="0"/>
              <w:adjustRightInd w:val="0"/>
              <w:ind w:firstLine="348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образования, здравоохранения, культуры, физической культуры, массового спорта, торговли; бытового и коммунального обслуживания в соответствии с нормативами градостроительного проектирования муниципального образования </w:t>
            </w:r>
            <w:proofErr w:type="spellStart"/>
            <w:r w:rsidR="00B41E7A">
              <w:rPr>
                <w:sz w:val="24"/>
                <w:szCs w:val="24"/>
              </w:rPr>
              <w:t>Новозыряновский</w:t>
            </w:r>
            <w:proofErr w:type="spellEnd"/>
            <w:r w:rsidRPr="004F7E0C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4F7E0C">
              <w:rPr>
                <w:sz w:val="24"/>
                <w:szCs w:val="24"/>
              </w:rPr>
              <w:t>Заринского</w:t>
            </w:r>
            <w:proofErr w:type="spellEnd"/>
            <w:r w:rsidRPr="004F7E0C">
              <w:rPr>
                <w:sz w:val="24"/>
                <w:szCs w:val="24"/>
              </w:rPr>
              <w:t xml:space="preserve"> района Алтайского края.</w:t>
            </w:r>
          </w:p>
          <w:p w:rsidR="00340CBE" w:rsidRPr="004F7E0C" w:rsidRDefault="00340CBE" w:rsidP="00E76206">
            <w:pPr>
              <w:widowControl w:val="0"/>
              <w:tabs>
                <w:tab w:val="left" w:pos="0"/>
                <w:tab w:val="left" w:pos="436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4F7E0C">
              <w:rPr>
                <w:b/>
                <w:sz w:val="24"/>
                <w:szCs w:val="24"/>
              </w:rPr>
              <w:t>Задачи программы:</w:t>
            </w:r>
          </w:p>
          <w:p w:rsidR="00340CBE" w:rsidRPr="004F7E0C" w:rsidRDefault="00340CBE" w:rsidP="00E76206">
            <w:pPr>
              <w:widowControl w:val="0"/>
              <w:tabs>
                <w:tab w:val="left" w:pos="0"/>
                <w:tab w:val="left" w:pos="436"/>
              </w:tabs>
              <w:autoSpaceDE w:val="0"/>
              <w:autoSpaceDN w:val="0"/>
              <w:adjustRightInd w:val="0"/>
              <w:ind w:firstLine="348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>определение потребности количества объектов социальной инфраструктуры;</w:t>
            </w:r>
          </w:p>
          <w:p w:rsidR="00340CBE" w:rsidRPr="004F7E0C" w:rsidRDefault="00340CBE" w:rsidP="00E76206">
            <w:pPr>
              <w:widowControl w:val="0"/>
              <w:tabs>
                <w:tab w:val="left" w:pos="0"/>
                <w:tab w:val="left" w:pos="436"/>
              </w:tabs>
              <w:autoSpaceDE w:val="0"/>
              <w:autoSpaceDN w:val="0"/>
              <w:adjustRightInd w:val="0"/>
              <w:ind w:firstLine="348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 xml:space="preserve">обеспечение жителей муниципального образования </w:t>
            </w:r>
            <w:proofErr w:type="spellStart"/>
            <w:r w:rsidR="00B41E7A">
              <w:rPr>
                <w:sz w:val="24"/>
                <w:szCs w:val="24"/>
              </w:rPr>
              <w:t>Новозыряновский</w:t>
            </w:r>
            <w:proofErr w:type="spellEnd"/>
            <w:r w:rsidRPr="004F7E0C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4F7E0C">
              <w:rPr>
                <w:sz w:val="24"/>
                <w:szCs w:val="24"/>
              </w:rPr>
              <w:t>Заринского</w:t>
            </w:r>
            <w:proofErr w:type="spellEnd"/>
            <w:r w:rsidRPr="004F7E0C">
              <w:rPr>
                <w:sz w:val="24"/>
                <w:szCs w:val="24"/>
              </w:rPr>
              <w:t xml:space="preserve"> района Алтайского края надежными и качественными услугами социальной сферы;</w:t>
            </w:r>
          </w:p>
          <w:p w:rsidR="00340CBE" w:rsidRPr="004F7E0C" w:rsidRDefault="00340CBE" w:rsidP="00E76206">
            <w:pPr>
              <w:widowControl w:val="0"/>
              <w:tabs>
                <w:tab w:val="left" w:pos="0"/>
                <w:tab w:val="left" w:pos="436"/>
              </w:tabs>
              <w:autoSpaceDE w:val="0"/>
              <w:autoSpaceDN w:val="0"/>
              <w:adjustRightInd w:val="0"/>
              <w:ind w:firstLine="348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>разработка плана мероприятий по проектированию, строительству, реконструкции объектов социальной инфраструктуры;</w:t>
            </w:r>
          </w:p>
          <w:p w:rsidR="00340CBE" w:rsidRPr="004F7E0C" w:rsidRDefault="00340CBE" w:rsidP="00E76206">
            <w:pPr>
              <w:widowControl w:val="0"/>
              <w:tabs>
                <w:tab w:val="left" w:pos="0"/>
                <w:tab w:val="left" w:pos="436"/>
              </w:tabs>
              <w:autoSpaceDE w:val="0"/>
              <w:autoSpaceDN w:val="0"/>
              <w:adjustRightInd w:val="0"/>
              <w:ind w:firstLine="348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>обоснование мероприятий по комплексной реконструкции.</w:t>
            </w:r>
          </w:p>
        </w:tc>
      </w:tr>
      <w:tr w:rsidR="00340CBE" w:rsidRPr="00775342" w:rsidTr="00340CBE">
        <w:tc>
          <w:tcPr>
            <w:tcW w:w="1191" w:type="pct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lastRenderedPageBreak/>
              <w:t>Важнейшие целевые индикаторы и показатели Программы</w:t>
            </w:r>
          </w:p>
        </w:tc>
        <w:tc>
          <w:tcPr>
            <w:tcW w:w="3809" w:type="pct"/>
          </w:tcPr>
          <w:p w:rsidR="00340CBE" w:rsidRPr="004F7E0C" w:rsidRDefault="00340CBE" w:rsidP="00340CBE">
            <w:pPr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Целевыми индикаторами и показателями Программы являются:</w:t>
            </w:r>
          </w:p>
          <w:p w:rsidR="00340CBE" w:rsidRPr="004F7E0C" w:rsidRDefault="00340CBE" w:rsidP="00340CBE">
            <w:pPr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sz w:val="24"/>
                <w:szCs w:val="24"/>
              </w:rPr>
              <w:t>показатели степени готовности объектов, ввод которых предусмотрен программными мероприятиями в соответствии с графиком выполнения работ;</w:t>
            </w:r>
          </w:p>
          <w:p w:rsidR="00340CBE" w:rsidRPr="004F7E0C" w:rsidRDefault="00340CBE" w:rsidP="00340CBE">
            <w:pPr>
              <w:autoSpaceDE w:val="0"/>
              <w:autoSpaceDN w:val="0"/>
              <w:adjustRightInd w:val="0"/>
              <w:ind w:firstLine="340"/>
              <w:jc w:val="both"/>
              <w:rPr>
                <w:rStyle w:val="af9"/>
                <w:rFonts w:ascii="Times New Roman" w:hAnsi="Times New Roman"/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 xml:space="preserve">– </w:t>
            </w:r>
            <w:r w:rsidRPr="004F7E0C">
              <w:rPr>
                <w:rStyle w:val="af9"/>
                <w:rFonts w:ascii="Times New Roman" w:hAnsi="Times New Roman"/>
                <w:sz w:val="24"/>
                <w:szCs w:val="24"/>
              </w:rPr>
              <w:t>уровень обеспеченности населения качественными услугами здравоохранения;</w:t>
            </w:r>
          </w:p>
          <w:p w:rsidR="00340CBE" w:rsidRPr="004F7E0C" w:rsidRDefault="00340CBE" w:rsidP="00340CBE">
            <w:pPr>
              <w:autoSpaceDE w:val="0"/>
              <w:autoSpaceDN w:val="0"/>
              <w:adjustRightInd w:val="0"/>
              <w:ind w:firstLine="340"/>
              <w:jc w:val="both"/>
              <w:rPr>
                <w:color w:val="382E2C"/>
                <w:sz w:val="24"/>
                <w:szCs w:val="24"/>
              </w:rPr>
            </w:pPr>
            <w:r w:rsidRPr="004F7E0C">
              <w:rPr>
                <w:rStyle w:val="af9"/>
                <w:rFonts w:ascii="Times New Roman" w:hAnsi="Times New Roman"/>
                <w:sz w:val="24"/>
                <w:szCs w:val="24"/>
              </w:rPr>
              <w:t xml:space="preserve">– уровень доступности </w:t>
            </w:r>
            <w:r w:rsidRPr="004F7E0C">
              <w:rPr>
                <w:color w:val="382E2C"/>
                <w:sz w:val="24"/>
                <w:szCs w:val="24"/>
              </w:rPr>
              <w:t>объектов физической культуры и массового спорта и культуры для всех категорий граждан вне зависимости от мест</w:t>
            </w:r>
            <w:r w:rsidR="00587592" w:rsidRPr="004F7E0C">
              <w:rPr>
                <w:color w:val="382E2C"/>
                <w:sz w:val="24"/>
                <w:szCs w:val="24"/>
              </w:rPr>
              <w:t xml:space="preserve">а </w:t>
            </w:r>
            <w:r w:rsidRPr="004F7E0C">
              <w:rPr>
                <w:color w:val="382E2C"/>
                <w:sz w:val="24"/>
                <w:szCs w:val="24"/>
              </w:rPr>
              <w:t>жительства, социального статуса, имущественного положения и состояния здоровья.</w:t>
            </w:r>
          </w:p>
          <w:p w:rsidR="00340CBE" w:rsidRPr="004F7E0C" w:rsidRDefault="00340CBE" w:rsidP="00340CBE">
            <w:pPr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>–</w:t>
            </w:r>
            <w:r w:rsidRPr="004F7E0C">
              <w:rPr>
                <w:sz w:val="24"/>
                <w:szCs w:val="24"/>
              </w:rPr>
              <w:t xml:space="preserve"> сокращение дефицита мест в детских дошкольных учреждениях;</w:t>
            </w:r>
          </w:p>
          <w:p w:rsidR="00340CBE" w:rsidRPr="004F7E0C" w:rsidRDefault="00340CBE" w:rsidP="00563AC5">
            <w:pPr>
              <w:pStyle w:val="ConsPlusCell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E0C">
              <w:rPr>
                <w:rStyle w:val="af9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4F7E0C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систем и увеличение объектов социальной инфраструктуры в соответствии с потребностями населения предприятий и учреждений общественного питания, торговли, бытового и коммунального обслуживания. </w:t>
            </w:r>
          </w:p>
        </w:tc>
      </w:tr>
      <w:tr w:rsidR="00340CBE" w:rsidRPr="00775342" w:rsidTr="00340CBE">
        <w:tc>
          <w:tcPr>
            <w:tcW w:w="1191" w:type="pct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Сроки реализации программы </w:t>
            </w:r>
          </w:p>
        </w:tc>
        <w:tc>
          <w:tcPr>
            <w:tcW w:w="3809" w:type="pct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Программа разрабатывается на срок</w:t>
            </w:r>
            <w:r w:rsidR="00D873CD" w:rsidRPr="004F7E0C">
              <w:rPr>
                <w:sz w:val="24"/>
                <w:szCs w:val="24"/>
              </w:rPr>
              <w:t xml:space="preserve"> действия генерального плана </w:t>
            </w:r>
            <w:r w:rsidR="00563AC5" w:rsidRPr="004F7E0C">
              <w:rPr>
                <w:sz w:val="24"/>
                <w:szCs w:val="24"/>
              </w:rPr>
              <w:t xml:space="preserve">до </w:t>
            </w:r>
            <w:r w:rsidRPr="004F7E0C">
              <w:rPr>
                <w:sz w:val="24"/>
                <w:szCs w:val="24"/>
              </w:rPr>
              <w:t>20</w:t>
            </w:r>
            <w:r w:rsidR="00587592" w:rsidRPr="004F7E0C">
              <w:rPr>
                <w:sz w:val="24"/>
                <w:szCs w:val="24"/>
              </w:rPr>
              <w:t>4</w:t>
            </w:r>
            <w:r w:rsidR="00B41E7A">
              <w:rPr>
                <w:sz w:val="24"/>
                <w:szCs w:val="24"/>
              </w:rPr>
              <w:t>2</w:t>
            </w:r>
            <w:r w:rsidRPr="004F7E0C">
              <w:rPr>
                <w:sz w:val="24"/>
                <w:szCs w:val="24"/>
              </w:rPr>
              <w:t xml:space="preserve"> год</w:t>
            </w:r>
            <w:r w:rsidR="00563AC5" w:rsidRPr="004F7E0C">
              <w:rPr>
                <w:sz w:val="24"/>
                <w:szCs w:val="24"/>
              </w:rPr>
              <w:t>а</w:t>
            </w:r>
            <w:r w:rsidRPr="004F7E0C">
              <w:rPr>
                <w:sz w:val="24"/>
                <w:szCs w:val="24"/>
              </w:rPr>
              <w:t xml:space="preserve">: </w:t>
            </w:r>
          </w:p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ind w:firstLine="333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>–</w:t>
            </w:r>
            <w:r w:rsidRPr="004F7E0C">
              <w:rPr>
                <w:sz w:val="24"/>
                <w:szCs w:val="24"/>
              </w:rPr>
              <w:t xml:space="preserve"> 1 этап до 20</w:t>
            </w:r>
            <w:r w:rsidR="00BC4C00" w:rsidRPr="004F7E0C">
              <w:rPr>
                <w:sz w:val="24"/>
                <w:szCs w:val="24"/>
              </w:rPr>
              <w:t>2</w:t>
            </w:r>
            <w:r w:rsidR="00B41E7A">
              <w:rPr>
                <w:sz w:val="24"/>
                <w:szCs w:val="24"/>
              </w:rPr>
              <w:t>8</w:t>
            </w:r>
            <w:r w:rsidRPr="004F7E0C">
              <w:rPr>
                <w:sz w:val="24"/>
                <w:szCs w:val="24"/>
              </w:rPr>
              <w:t>;</w:t>
            </w:r>
          </w:p>
          <w:p w:rsidR="00340CBE" w:rsidRPr="004F7E0C" w:rsidRDefault="00340CBE" w:rsidP="00B41E7A">
            <w:pPr>
              <w:widowControl w:val="0"/>
              <w:autoSpaceDE w:val="0"/>
              <w:autoSpaceDN w:val="0"/>
              <w:adjustRightInd w:val="0"/>
              <w:ind w:firstLine="333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>–</w:t>
            </w:r>
            <w:r w:rsidRPr="004F7E0C">
              <w:rPr>
                <w:sz w:val="24"/>
                <w:szCs w:val="24"/>
              </w:rPr>
              <w:t xml:space="preserve"> 2 этап до 20</w:t>
            </w:r>
            <w:r w:rsidR="00587592" w:rsidRPr="004F7E0C">
              <w:rPr>
                <w:sz w:val="24"/>
                <w:szCs w:val="24"/>
              </w:rPr>
              <w:t>4</w:t>
            </w:r>
            <w:r w:rsidR="00B41E7A">
              <w:rPr>
                <w:sz w:val="24"/>
                <w:szCs w:val="24"/>
              </w:rPr>
              <w:t>2</w:t>
            </w:r>
            <w:r w:rsidRPr="004F7E0C">
              <w:rPr>
                <w:sz w:val="24"/>
                <w:szCs w:val="24"/>
              </w:rPr>
              <w:t>.</w:t>
            </w:r>
          </w:p>
        </w:tc>
      </w:tr>
      <w:tr w:rsidR="00340CBE" w:rsidRPr="00775342" w:rsidTr="00340CBE">
        <w:trPr>
          <w:trHeight w:val="724"/>
        </w:trPr>
        <w:tc>
          <w:tcPr>
            <w:tcW w:w="1191" w:type="pct"/>
            <w:tcBorders>
              <w:bottom w:val="single" w:sz="4" w:space="0" w:color="auto"/>
            </w:tcBorders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Исполнители основных мероприятий</w:t>
            </w:r>
          </w:p>
        </w:tc>
        <w:tc>
          <w:tcPr>
            <w:tcW w:w="3809" w:type="pct"/>
            <w:tcBorders>
              <w:top w:val="single" w:sz="4" w:space="0" w:color="auto"/>
              <w:bottom w:val="single" w:sz="4" w:space="0" w:color="auto"/>
            </w:tcBorders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rStyle w:val="af9"/>
                <w:sz w:val="24"/>
                <w:szCs w:val="24"/>
              </w:rPr>
              <w:t>–</w:t>
            </w:r>
            <w:r w:rsidRPr="004F7E0C">
              <w:rPr>
                <w:sz w:val="24"/>
                <w:szCs w:val="24"/>
              </w:rPr>
              <w:t xml:space="preserve"> Администрация </w:t>
            </w:r>
            <w:proofErr w:type="spellStart"/>
            <w:r w:rsidR="00B41E7A">
              <w:rPr>
                <w:sz w:val="24"/>
                <w:szCs w:val="24"/>
              </w:rPr>
              <w:t>Новозыряновского</w:t>
            </w:r>
            <w:proofErr w:type="spellEnd"/>
            <w:r w:rsidRPr="004F7E0C">
              <w:rPr>
                <w:sz w:val="24"/>
                <w:szCs w:val="24"/>
              </w:rPr>
              <w:t xml:space="preserve"> сельсовет</w:t>
            </w:r>
            <w:r w:rsidR="00587592" w:rsidRPr="004F7E0C">
              <w:rPr>
                <w:sz w:val="24"/>
                <w:szCs w:val="24"/>
              </w:rPr>
              <w:t>а</w:t>
            </w:r>
            <w:r w:rsidRPr="004F7E0C">
              <w:rPr>
                <w:sz w:val="24"/>
                <w:szCs w:val="24"/>
              </w:rPr>
              <w:t xml:space="preserve"> </w:t>
            </w:r>
            <w:proofErr w:type="spellStart"/>
            <w:r w:rsidRPr="004F7E0C">
              <w:rPr>
                <w:sz w:val="24"/>
                <w:szCs w:val="24"/>
              </w:rPr>
              <w:t>Заринского</w:t>
            </w:r>
            <w:proofErr w:type="spellEnd"/>
            <w:r w:rsidRPr="004F7E0C">
              <w:rPr>
                <w:sz w:val="24"/>
                <w:szCs w:val="24"/>
              </w:rPr>
              <w:t xml:space="preserve"> района;</w:t>
            </w:r>
          </w:p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– Ответственные бюджетные организации.</w:t>
            </w:r>
          </w:p>
        </w:tc>
      </w:tr>
      <w:tr w:rsidR="00303EA7" w:rsidRPr="00775342" w:rsidTr="005D018A">
        <w:trPr>
          <w:trHeight w:val="794"/>
        </w:trPr>
        <w:tc>
          <w:tcPr>
            <w:tcW w:w="1191" w:type="pct"/>
            <w:tcBorders>
              <w:left w:val="single" w:sz="4" w:space="0" w:color="auto"/>
            </w:tcBorders>
          </w:tcPr>
          <w:p w:rsidR="00303EA7" w:rsidRPr="004F7E0C" w:rsidRDefault="00303EA7" w:rsidP="00303E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bCs/>
                <w:sz w:val="24"/>
                <w:szCs w:val="24"/>
              </w:rPr>
              <w:t>Объёмы и источники финансирования Программы</w:t>
            </w:r>
          </w:p>
        </w:tc>
        <w:tc>
          <w:tcPr>
            <w:tcW w:w="3809" w:type="pct"/>
            <w:tcBorders>
              <w:top w:val="single" w:sz="4" w:space="0" w:color="auto"/>
              <w:right w:val="single" w:sz="4" w:space="0" w:color="auto"/>
            </w:tcBorders>
          </w:tcPr>
          <w:tbl>
            <w:tblPr>
              <w:tblW w:w="4967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80"/>
              <w:gridCol w:w="1001"/>
              <w:gridCol w:w="966"/>
              <w:gridCol w:w="831"/>
              <w:gridCol w:w="968"/>
              <w:gridCol w:w="911"/>
              <w:gridCol w:w="1024"/>
            </w:tblGrid>
            <w:tr w:rsidR="00E76206" w:rsidRPr="00775342" w:rsidTr="00E76206">
              <w:trPr>
                <w:trHeight w:val="262"/>
              </w:trPr>
              <w:tc>
                <w:tcPr>
                  <w:tcW w:w="5000" w:type="pct"/>
                  <w:gridSpan w:val="7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  <w:r w:rsidRPr="004F7E0C">
                    <w:rPr>
                      <w:rFonts w:eastAsia="Calibri"/>
                      <w:color w:val="000000"/>
                      <w:sz w:val="24"/>
                      <w:szCs w:val="24"/>
                    </w:rPr>
                    <w:t>Всего Программой запланировано финансирование в размере</w:t>
                  </w:r>
                </w:p>
                <w:p w:rsidR="00E76206" w:rsidRPr="00777D25" w:rsidRDefault="00E76206" w:rsidP="00777D25">
                  <w:pPr>
                    <w:jc w:val="center"/>
                  </w:pPr>
                  <w:r w:rsidRPr="004F7E0C">
                    <w:rPr>
                      <w:sz w:val="24"/>
                      <w:szCs w:val="24"/>
                    </w:rPr>
                    <w:t>(</w:t>
                  </w:r>
                  <w:proofErr w:type="spellStart"/>
                  <w:r w:rsidR="00777D25" w:rsidRPr="004F7E0C">
                    <w:rPr>
                      <w:sz w:val="24"/>
                      <w:szCs w:val="24"/>
                    </w:rPr>
                    <w:t>тыс</w:t>
                  </w:r>
                  <w:r w:rsidRPr="004F7E0C">
                    <w:rPr>
                      <w:sz w:val="24"/>
                      <w:szCs w:val="24"/>
                    </w:rPr>
                    <w:t>.рублей</w:t>
                  </w:r>
                  <w:proofErr w:type="spellEnd"/>
                  <w:r w:rsidRPr="004F7E0C">
                    <w:rPr>
                      <w:sz w:val="24"/>
                      <w:szCs w:val="24"/>
                    </w:rPr>
                    <w:t>)</w:t>
                  </w:r>
                </w:p>
              </w:tc>
            </w:tr>
            <w:tr w:rsidR="00E76206" w:rsidRPr="0087198C" w:rsidTr="00014901">
              <w:trPr>
                <w:trHeight w:val="262"/>
              </w:trPr>
              <w:tc>
                <w:tcPr>
                  <w:tcW w:w="79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rPr>
                      <w:sz w:val="24"/>
                      <w:szCs w:val="24"/>
                    </w:rPr>
                  </w:pPr>
                </w:p>
                <w:p w:rsidR="00E76206" w:rsidRPr="004F7E0C" w:rsidRDefault="00E76206" w:rsidP="00E76206">
                  <w:pPr>
                    <w:jc w:val="center"/>
                    <w:rPr>
                      <w:sz w:val="24"/>
                      <w:szCs w:val="24"/>
                    </w:rPr>
                  </w:pPr>
                  <w:r w:rsidRPr="004F7E0C">
                    <w:rPr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jc w:val="center"/>
                  </w:pPr>
                  <w:r w:rsidRPr="004F7E0C">
                    <w:t>Федеральный</w:t>
                  </w:r>
                </w:p>
                <w:p w:rsidR="00E76206" w:rsidRPr="004F7E0C" w:rsidRDefault="00E76206" w:rsidP="00E76206">
                  <w:pPr>
                    <w:jc w:val="center"/>
                  </w:pPr>
                  <w:r w:rsidRPr="004F7E0C">
                    <w:t>бюджет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jc w:val="center"/>
                  </w:pPr>
                  <w:r w:rsidRPr="004F7E0C">
                    <w:t>Краевой</w:t>
                  </w:r>
                </w:p>
                <w:p w:rsidR="00E76206" w:rsidRPr="004F7E0C" w:rsidRDefault="00E76206" w:rsidP="00E76206">
                  <w:pPr>
                    <w:jc w:val="center"/>
                  </w:pPr>
                  <w:r w:rsidRPr="004F7E0C">
                    <w:t>бюджет</w:t>
                  </w:r>
                </w:p>
              </w:tc>
              <w:tc>
                <w:tcPr>
                  <w:tcW w:w="61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jc w:val="center"/>
                  </w:pPr>
                  <w:r w:rsidRPr="004F7E0C">
                    <w:t>Районный</w:t>
                  </w:r>
                </w:p>
                <w:p w:rsidR="00E76206" w:rsidRPr="004F7E0C" w:rsidRDefault="00E76206" w:rsidP="00E76206">
                  <w:pPr>
                    <w:jc w:val="center"/>
                  </w:pPr>
                  <w:r w:rsidRPr="004F7E0C">
                    <w:t>бюджет</w:t>
                  </w:r>
                </w:p>
              </w:tc>
              <w:tc>
                <w:tcPr>
                  <w:tcW w:w="71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jc w:val="center"/>
                  </w:pPr>
                  <w:r w:rsidRPr="004F7E0C">
                    <w:t>Бюджет</w:t>
                  </w:r>
                </w:p>
                <w:p w:rsidR="00E76206" w:rsidRPr="004F7E0C" w:rsidRDefault="00B41E7A" w:rsidP="00E76206">
                  <w:pPr>
                    <w:jc w:val="center"/>
                  </w:pPr>
                  <w:r>
                    <w:t>п</w:t>
                  </w:r>
                  <w:r w:rsidR="00E76206" w:rsidRPr="004F7E0C">
                    <w:t>оселения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jc w:val="center"/>
                  </w:pPr>
                  <w:r w:rsidRPr="004F7E0C">
                    <w:t>Внебюджетные</w:t>
                  </w:r>
                </w:p>
                <w:p w:rsidR="00E76206" w:rsidRPr="004F7E0C" w:rsidRDefault="00E76206" w:rsidP="00E76206">
                  <w:pPr>
                    <w:jc w:val="center"/>
                  </w:pPr>
                  <w:r w:rsidRPr="004F7E0C">
                    <w:t>источники</w:t>
                  </w:r>
                </w:p>
              </w:tc>
              <w:tc>
                <w:tcPr>
                  <w:tcW w:w="75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jc w:val="center"/>
                  </w:pPr>
                  <w:r w:rsidRPr="004F7E0C">
                    <w:t>Всего</w:t>
                  </w:r>
                </w:p>
                <w:p w:rsidR="00E76206" w:rsidRPr="004F7E0C" w:rsidRDefault="00E76206" w:rsidP="00E76206">
                  <w:pPr>
                    <w:jc w:val="center"/>
                  </w:pPr>
                  <w:r w:rsidRPr="004F7E0C">
                    <w:t xml:space="preserve">Финансовых затрат </w:t>
                  </w:r>
                </w:p>
              </w:tc>
            </w:tr>
            <w:tr w:rsidR="00E76206" w:rsidRPr="007D521F" w:rsidTr="00014901">
              <w:trPr>
                <w:trHeight w:val="262"/>
              </w:trPr>
              <w:tc>
                <w:tcPr>
                  <w:tcW w:w="79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B41E7A">
                  <w:pPr>
                    <w:jc w:val="center"/>
                    <w:rPr>
                      <w:sz w:val="24"/>
                      <w:szCs w:val="24"/>
                    </w:rPr>
                  </w:pPr>
                  <w:r w:rsidRPr="004F7E0C">
                    <w:rPr>
                      <w:sz w:val="24"/>
                      <w:szCs w:val="24"/>
                    </w:rPr>
                    <w:t>202</w:t>
                  </w:r>
                  <w:r w:rsidR="00B41E7A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1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B41E7A" w:rsidP="00E76206">
                  <w:pPr>
                    <w:jc w:val="center"/>
                  </w:pPr>
                  <w:r>
                    <w:t>210 000</w:t>
                  </w:r>
                </w:p>
              </w:tc>
              <w:tc>
                <w:tcPr>
                  <w:tcW w:w="75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B41E7A" w:rsidP="00E76206">
                  <w:pPr>
                    <w:jc w:val="center"/>
                  </w:pPr>
                  <w:r>
                    <w:t>210 000</w:t>
                  </w:r>
                </w:p>
              </w:tc>
            </w:tr>
            <w:tr w:rsidR="00E76206" w:rsidRPr="007D521F" w:rsidTr="00014901">
              <w:trPr>
                <w:trHeight w:val="262"/>
              </w:trPr>
              <w:tc>
                <w:tcPr>
                  <w:tcW w:w="79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B41E7A">
                  <w:pPr>
                    <w:jc w:val="center"/>
                    <w:rPr>
                      <w:sz w:val="24"/>
                      <w:szCs w:val="24"/>
                    </w:rPr>
                  </w:pPr>
                  <w:r w:rsidRPr="004F7E0C">
                    <w:rPr>
                      <w:sz w:val="24"/>
                      <w:szCs w:val="24"/>
                    </w:rPr>
                    <w:t>202</w:t>
                  </w:r>
                  <w:r w:rsidR="00B41E7A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1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B41E7A" w:rsidP="00E76206">
                  <w:pPr>
                    <w:jc w:val="center"/>
                  </w:pPr>
                  <w:r>
                    <w:t>200 000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5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B41E7A" w:rsidP="00E76206">
                  <w:pPr>
                    <w:jc w:val="center"/>
                  </w:pPr>
                  <w:r>
                    <w:t>200 000</w:t>
                  </w:r>
                </w:p>
              </w:tc>
            </w:tr>
            <w:tr w:rsidR="00E76206" w:rsidRPr="007D521F" w:rsidTr="00014901">
              <w:trPr>
                <w:trHeight w:val="262"/>
              </w:trPr>
              <w:tc>
                <w:tcPr>
                  <w:tcW w:w="79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B41E7A">
                  <w:pPr>
                    <w:jc w:val="center"/>
                    <w:rPr>
                      <w:sz w:val="24"/>
                      <w:szCs w:val="24"/>
                    </w:rPr>
                  </w:pPr>
                  <w:r w:rsidRPr="004F7E0C">
                    <w:rPr>
                      <w:sz w:val="24"/>
                      <w:szCs w:val="24"/>
                    </w:rPr>
                    <w:t>202</w:t>
                  </w:r>
                  <w:r w:rsidR="00B41E7A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1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5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</w:tr>
            <w:tr w:rsidR="00E76206" w:rsidRPr="007D521F" w:rsidTr="00014901">
              <w:trPr>
                <w:trHeight w:val="262"/>
              </w:trPr>
              <w:tc>
                <w:tcPr>
                  <w:tcW w:w="79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B41E7A">
                  <w:pPr>
                    <w:jc w:val="center"/>
                    <w:rPr>
                      <w:sz w:val="24"/>
                      <w:szCs w:val="24"/>
                    </w:rPr>
                  </w:pPr>
                  <w:r w:rsidRPr="004F7E0C">
                    <w:rPr>
                      <w:sz w:val="24"/>
                      <w:szCs w:val="24"/>
                    </w:rPr>
                    <w:t>202</w:t>
                  </w:r>
                  <w:r w:rsidR="00B41E7A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1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5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</w:tr>
            <w:tr w:rsidR="00E76206" w:rsidRPr="007D521F" w:rsidTr="00014901">
              <w:trPr>
                <w:trHeight w:val="262"/>
              </w:trPr>
              <w:tc>
                <w:tcPr>
                  <w:tcW w:w="79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B41E7A">
                  <w:pPr>
                    <w:jc w:val="center"/>
                    <w:rPr>
                      <w:sz w:val="24"/>
                      <w:szCs w:val="24"/>
                    </w:rPr>
                  </w:pPr>
                  <w:r w:rsidRPr="004F7E0C">
                    <w:rPr>
                      <w:sz w:val="24"/>
                      <w:szCs w:val="24"/>
                    </w:rPr>
                    <w:t>202</w:t>
                  </w:r>
                  <w:r w:rsidR="00B41E7A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1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5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</w:tr>
            <w:tr w:rsidR="00E76206" w:rsidRPr="007D521F" w:rsidTr="00014901">
              <w:trPr>
                <w:trHeight w:val="262"/>
              </w:trPr>
              <w:tc>
                <w:tcPr>
                  <w:tcW w:w="79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B41E7A">
                  <w:pPr>
                    <w:jc w:val="center"/>
                    <w:rPr>
                      <w:sz w:val="24"/>
                      <w:szCs w:val="24"/>
                    </w:rPr>
                  </w:pPr>
                  <w:r w:rsidRPr="004F7E0C">
                    <w:rPr>
                      <w:sz w:val="24"/>
                      <w:szCs w:val="24"/>
                    </w:rPr>
                    <w:lastRenderedPageBreak/>
                    <w:t>202</w:t>
                  </w:r>
                  <w:r w:rsidR="00B41E7A">
                    <w:rPr>
                      <w:sz w:val="24"/>
                      <w:szCs w:val="24"/>
                    </w:rPr>
                    <w:t>9</w:t>
                  </w:r>
                  <w:r w:rsidRPr="004F7E0C">
                    <w:rPr>
                      <w:sz w:val="24"/>
                      <w:szCs w:val="24"/>
                    </w:rPr>
                    <w:t>-204</w:t>
                  </w:r>
                  <w:r w:rsidR="00B41E7A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1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7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5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</w:tr>
            <w:tr w:rsidR="00E76206" w:rsidRPr="007D521F" w:rsidTr="00014901">
              <w:trPr>
                <w:trHeight w:val="262"/>
              </w:trPr>
              <w:tc>
                <w:tcPr>
                  <w:tcW w:w="79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6206" w:rsidRPr="004F7E0C" w:rsidRDefault="00E76206" w:rsidP="00E76206">
                  <w:pPr>
                    <w:jc w:val="center"/>
                    <w:rPr>
                      <w:spacing w:val="-4"/>
                      <w:sz w:val="24"/>
                      <w:szCs w:val="24"/>
                    </w:rPr>
                  </w:pPr>
                  <w:r w:rsidRPr="004F7E0C">
                    <w:rPr>
                      <w:spacing w:val="-4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61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E76206" w:rsidP="00E76206">
                  <w:pPr>
                    <w:jc w:val="center"/>
                  </w:pPr>
                </w:p>
              </w:tc>
              <w:tc>
                <w:tcPr>
                  <w:tcW w:w="71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6D1DEC" w:rsidP="00E76206">
                  <w:pPr>
                    <w:jc w:val="center"/>
                  </w:pPr>
                  <w:r>
                    <w:t>200 000</w:t>
                  </w:r>
                </w:p>
              </w:tc>
              <w:tc>
                <w:tcPr>
                  <w:tcW w:w="67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6D1DEC" w:rsidP="00E76206">
                  <w:pPr>
                    <w:jc w:val="center"/>
                  </w:pPr>
                  <w:r>
                    <w:t>210 000</w:t>
                  </w:r>
                </w:p>
              </w:tc>
              <w:tc>
                <w:tcPr>
                  <w:tcW w:w="75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6206" w:rsidRPr="004F7E0C" w:rsidRDefault="002574A3" w:rsidP="00E76206">
                  <w:pPr>
                    <w:jc w:val="center"/>
                  </w:pPr>
                  <w:r>
                    <w:t>410 000</w:t>
                  </w:r>
                </w:p>
              </w:tc>
            </w:tr>
          </w:tbl>
          <w:p w:rsidR="00303EA7" w:rsidRPr="004F7E0C" w:rsidRDefault="00303EA7" w:rsidP="004F7E0C">
            <w:pPr>
              <w:tabs>
                <w:tab w:val="left" w:pos="1015"/>
              </w:tabs>
              <w:ind w:firstLine="294"/>
              <w:jc w:val="both"/>
              <w:rPr>
                <w:sz w:val="24"/>
                <w:szCs w:val="24"/>
                <w:highlight w:val="yellow"/>
              </w:rPr>
            </w:pPr>
            <w:r w:rsidRPr="004F7E0C">
              <w:rPr>
                <w:sz w:val="24"/>
                <w:szCs w:val="24"/>
              </w:rPr>
              <w:t>Объемы бюджетных ассигнований подлежат ежегодному уточнению исходя из возможностей бюджетов на соответствующий финансовый год.</w:t>
            </w:r>
          </w:p>
        </w:tc>
      </w:tr>
      <w:tr w:rsidR="00340CBE" w:rsidRPr="00777D25" w:rsidTr="00777D25">
        <w:trPr>
          <w:trHeight w:val="245"/>
        </w:trPr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lastRenderedPageBreak/>
              <w:t>Ожидаемые конечные результаты реализации Программы и показатели социально – экономической эффективности</w:t>
            </w:r>
          </w:p>
        </w:tc>
        <w:tc>
          <w:tcPr>
            <w:tcW w:w="3809" w:type="pct"/>
            <w:tcBorders>
              <w:top w:val="single" w:sz="4" w:space="0" w:color="auto"/>
              <w:bottom w:val="single" w:sz="4" w:space="0" w:color="auto"/>
            </w:tcBorders>
          </w:tcPr>
          <w:p w:rsidR="00340CBE" w:rsidRPr="004F7E0C" w:rsidRDefault="00340CBE" w:rsidP="004F7E0C">
            <w:pPr>
              <w:tabs>
                <w:tab w:val="left" w:pos="436"/>
                <w:tab w:val="left" w:pos="577"/>
              </w:tabs>
              <w:autoSpaceDE w:val="0"/>
              <w:autoSpaceDN w:val="0"/>
              <w:adjustRightInd w:val="0"/>
              <w:ind w:firstLine="294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1. Ввод в эксплуатацию предусмотренных Программой объектов социальной инфраструктуры; </w:t>
            </w:r>
          </w:p>
          <w:p w:rsidR="00340CBE" w:rsidRPr="004F7E0C" w:rsidRDefault="00340CBE" w:rsidP="004F7E0C">
            <w:pPr>
              <w:tabs>
                <w:tab w:val="left" w:pos="436"/>
                <w:tab w:val="left" w:pos="577"/>
              </w:tabs>
              <w:autoSpaceDE w:val="0"/>
              <w:autoSpaceDN w:val="0"/>
              <w:adjustRightInd w:val="0"/>
              <w:ind w:firstLine="294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2. Доступность объектов социальной инфраструктуры;</w:t>
            </w:r>
          </w:p>
          <w:p w:rsidR="00340CBE" w:rsidRPr="004F7E0C" w:rsidRDefault="00340CBE" w:rsidP="004F7E0C">
            <w:pPr>
              <w:tabs>
                <w:tab w:val="left" w:pos="436"/>
                <w:tab w:val="left" w:pos="577"/>
              </w:tabs>
              <w:autoSpaceDE w:val="0"/>
              <w:autoSpaceDN w:val="0"/>
              <w:adjustRightInd w:val="0"/>
              <w:ind w:firstLine="294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3. Сбалансированное, перспективное развитие социальной инфраструктуры в соответствии с установленными потребностями в объектах социальной инфраструктуры;</w:t>
            </w:r>
          </w:p>
          <w:p w:rsidR="00340CBE" w:rsidRPr="004F7E0C" w:rsidRDefault="00340CBE" w:rsidP="004F7E0C">
            <w:pPr>
              <w:tabs>
                <w:tab w:val="left" w:pos="436"/>
                <w:tab w:val="left" w:pos="577"/>
              </w:tabs>
              <w:autoSpaceDE w:val="0"/>
              <w:autoSpaceDN w:val="0"/>
              <w:adjustRightInd w:val="0"/>
              <w:ind w:firstLine="294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4. Достижение расчетного уровня обеспеченности населения социальными инфраструктурами;</w:t>
            </w:r>
          </w:p>
          <w:p w:rsidR="00340CBE" w:rsidRPr="004F7E0C" w:rsidRDefault="00340CBE" w:rsidP="00014901">
            <w:pPr>
              <w:tabs>
                <w:tab w:val="left" w:pos="436"/>
                <w:tab w:val="left" w:pos="517"/>
                <w:tab w:val="left" w:pos="577"/>
              </w:tabs>
              <w:ind w:firstLine="294"/>
              <w:jc w:val="both"/>
              <w:rPr>
                <w:sz w:val="24"/>
                <w:szCs w:val="24"/>
                <w:shd w:val="clear" w:color="auto" w:fill="FFFFFF"/>
              </w:rPr>
            </w:pPr>
            <w:r w:rsidRPr="004F7E0C">
              <w:rPr>
                <w:sz w:val="24"/>
                <w:szCs w:val="24"/>
                <w:shd w:val="clear" w:color="auto" w:fill="FFFFFF"/>
              </w:rPr>
              <w:t>5. Количество созданных, реконструированных или отремонтированных объектов:</w:t>
            </w:r>
          </w:p>
          <w:p w:rsidR="009F246B" w:rsidRPr="004F7E0C" w:rsidRDefault="009F246B" w:rsidP="004F7E0C">
            <w:pPr>
              <w:tabs>
                <w:tab w:val="left" w:pos="436"/>
                <w:tab w:val="left" w:pos="577"/>
              </w:tabs>
              <w:ind w:firstLine="294"/>
              <w:jc w:val="both"/>
              <w:rPr>
                <w:rStyle w:val="af9"/>
                <w:sz w:val="24"/>
                <w:szCs w:val="24"/>
              </w:rPr>
            </w:pPr>
          </w:p>
          <w:p w:rsidR="00340CBE" w:rsidRPr="0012768C" w:rsidRDefault="009F246B" w:rsidP="00340CBE">
            <w:pPr>
              <w:ind w:firstLine="340"/>
              <w:jc w:val="both"/>
              <w:rPr>
                <w:i/>
                <w:sz w:val="24"/>
                <w:szCs w:val="24"/>
              </w:rPr>
            </w:pPr>
            <w:r w:rsidRPr="0012768C">
              <w:rPr>
                <w:i/>
                <w:sz w:val="24"/>
                <w:szCs w:val="24"/>
              </w:rPr>
              <w:t xml:space="preserve">Учреждения культуры: </w:t>
            </w:r>
          </w:p>
          <w:p w:rsidR="009F246B" w:rsidRPr="0012768C" w:rsidRDefault="009F246B" w:rsidP="009F246B">
            <w:pPr>
              <w:pStyle w:val="ConsPlusNormal"/>
              <w:widowControl/>
              <w:tabs>
                <w:tab w:val="left" w:pos="0"/>
                <w:tab w:val="left" w:pos="576"/>
              </w:tabs>
              <w:ind w:firstLine="340"/>
              <w:jc w:val="both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12768C">
              <w:rPr>
                <w:rFonts w:ascii="Times New Roman" w:hAnsi="Times New Roman"/>
                <w:snapToGrid/>
                <w:sz w:val="24"/>
                <w:szCs w:val="24"/>
              </w:rPr>
              <w:t xml:space="preserve">- с. </w:t>
            </w:r>
            <w:proofErr w:type="spellStart"/>
            <w:r w:rsidR="00676668" w:rsidRPr="0012768C">
              <w:rPr>
                <w:rFonts w:ascii="Times New Roman" w:hAnsi="Times New Roman"/>
                <w:snapToGrid/>
                <w:sz w:val="24"/>
                <w:szCs w:val="24"/>
              </w:rPr>
              <w:t>Новозыряново</w:t>
            </w:r>
            <w:proofErr w:type="spellEnd"/>
            <w:r w:rsidRPr="0012768C">
              <w:rPr>
                <w:rFonts w:ascii="Times New Roman" w:hAnsi="Times New Roman"/>
                <w:snapToGrid/>
                <w:sz w:val="24"/>
                <w:szCs w:val="24"/>
              </w:rPr>
              <w:t>, реконструкция Дома культуры</w:t>
            </w:r>
          </w:p>
          <w:p w:rsidR="009F246B" w:rsidRPr="0012768C" w:rsidRDefault="009F246B" w:rsidP="00340CBE">
            <w:pPr>
              <w:ind w:firstLine="340"/>
              <w:jc w:val="both"/>
              <w:rPr>
                <w:i/>
                <w:sz w:val="24"/>
                <w:szCs w:val="24"/>
              </w:rPr>
            </w:pPr>
          </w:p>
          <w:p w:rsidR="00F23466" w:rsidRPr="0012768C" w:rsidRDefault="00676668" w:rsidP="00340CBE">
            <w:pPr>
              <w:pStyle w:val="ConsPlusNormal"/>
              <w:widowControl/>
              <w:tabs>
                <w:tab w:val="left" w:pos="0"/>
                <w:tab w:val="left" w:pos="709"/>
              </w:tabs>
              <w:ind w:firstLine="340"/>
              <w:jc w:val="both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12768C">
              <w:rPr>
                <w:rStyle w:val="af9"/>
                <w:rFonts w:ascii="Times New Roman" w:hAnsi="Times New Roman"/>
                <w:i/>
                <w:sz w:val="24"/>
                <w:szCs w:val="24"/>
                <w:lang w:val="ru-RU"/>
              </w:rPr>
              <w:t>Иные объекты социальной инфраструктуры</w:t>
            </w:r>
            <w:r w:rsidR="00340CBE" w:rsidRPr="0012768C">
              <w:rPr>
                <w:rStyle w:val="af9"/>
                <w:rFonts w:ascii="Times New Roman" w:hAnsi="Times New Roman"/>
                <w:i/>
                <w:sz w:val="24"/>
                <w:szCs w:val="24"/>
              </w:rPr>
              <w:t>:</w:t>
            </w:r>
            <w:r w:rsidR="00F23466" w:rsidRPr="0012768C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</w:p>
          <w:p w:rsidR="00340CBE" w:rsidRPr="0012768C" w:rsidRDefault="00F23466" w:rsidP="00340CBE">
            <w:pPr>
              <w:pStyle w:val="ConsPlusNormal"/>
              <w:widowControl/>
              <w:tabs>
                <w:tab w:val="left" w:pos="0"/>
                <w:tab w:val="left" w:pos="709"/>
              </w:tabs>
              <w:ind w:firstLine="340"/>
              <w:jc w:val="both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12768C">
              <w:rPr>
                <w:rFonts w:ascii="Times New Roman" w:hAnsi="Times New Roman"/>
                <w:snapToGrid/>
                <w:sz w:val="24"/>
                <w:szCs w:val="24"/>
              </w:rPr>
              <w:t xml:space="preserve">- </w:t>
            </w:r>
            <w:r w:rsidR="0012768C" w:rsidRPr="0012768C">
              <w:rPr>
                <w:rFonts w:ascii="Times New Roman" w:hAnsi="Times New Roman"/>
                <w:snapToGrid/>
                <w:sz w:val="24"/>
                <w:szCs w:val="24"/>
              </w:rPr>
              <w:t xml:space="preserve">в с. </w:t>
            </w:r>
            <w:proofErr w:type="spellStart"/>
            <w:r w:rsidR="0012768C" w:rsidRPr="0012768C">
              <w:rPr>
                <w:rFonts w:ascii="Times New Roman" w:hAnsi="Times New Roman"/>
                <w:snapToGrid/>
                <w:sz w:val="24"/>
                <w:szCs w:val="24"/>
              </w:rPr>
              <w:t>Новозыряново</w:t>
            </w:r>
            <w:proofErr w:type="spellEnd"/>
            <w:r w:rsidR="0012768C">
              <w:rPr>
                <w:rFonts w:ascii="Times New Roman" w:hAnsi="Times New Roman"/>
                <w:snapToGrid/>
                <w:sz w:val="24"/>
                <w:szCs w:val="24"/>
              </w:rPr>
              <w:t xml:space="preserve">, </w:t>
            </w:r>
            <w:r w:rsidR="00676668" w:rsidRPr="0012768C">
              <w:rPr>
                <w:rFonts w:ascii="Times New Roman" w:hAnsi="Times New Roman"/>
                <w:snapToGrid/>
                <w:sz w:val="24"/>
                <w:szCs w:val="24"/>
              </w:rPr>
              <w:t xml:space="preserve">реконструкция здания администрации сельсовета </w:t>
            </w:r>
          </w:p>
          <w:p w:rsidR="00340CBE" w:rsidRPr="0012768C" w:rsidRDefault="00340CBE" w:rsidP="00F23466">
            <w:pPr>
              <w:pStyle w:val="S"/>
              <w:widowControl w:val="0"/>
              <w:spacing w:line="240" w:lineRule="auto"/>
              <w:ind w:firstLine="0"/>
            </w:pPr>
          </w:p>
          <w:p w:rsidR="00BE0F53" w:rsidRPr="0012768C" w:rsidRDefault="00340CBE" w:rsidP="00BE0F53">
            <w:pPr>
              <w:pStyle w:val="ConsPlusNormal"/>
              <w:widowControl/>
              <w:tabs>
                <w:tab w:val="left" w:pos="0"/>
                <w:tab w:val="left" w:pos="576"/>
              </w:tabs>
              <w:ind w:firstLine="3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2768C">
              <w:rPr>
                <w:rFonts w:ascii="Times New Roman" w:hAnsi="Times New Roman"/>
                <w:i/>
                <w:sz w:val="24"/>
                <w:szCs w:val="24"/>
              </w:rPr>
              <w:t>Рекреационные объекты:</w:t>
            </w:r>
          </w:p>
          <w:p w:rsidR="00340CBE" w:rsidRPr="004F7E0C" w:rsidRDefault="0012768C" w:rsidP="0012768C">
            <w:pPr>
              <w:ind w:firstLine="340"/>
              <w:jc w:val="both"/>
              <w:rPr>
                <w:sz w:val="24"/>
                <w:szCs w:val="24"/>
              </w:rPr>
            </w:pPr>
            <w:r w:rsidRPr="0012768C">
              <w:rPr>
                <w:snapToGrid w:val="0"/>
                <w:sz w:val="24"/>
                <w:szCs w:val="24"/>
              </w:rPr>
              <w:t xml:space="preserve">- в новом жилом массиве выделена территория естественного озеленения, где </w:t>
            </w:r>
            <w:r>
              <w:rPr>
                <w:snapToGrid w:val="0"/>
                <w:sz w:val="24"/>
                <w:szCs w:val="24"/>
              </w:rPr>
              <w:t>необходимо</w:t>
            </w:r>
            <w:r w:rsidRPr="0012768C">
              <w:rPr>
                <w:snapToGrid w:val="0"/>
                <w:sz w:val="24"/>
                <w:szCs w:val="24"/>
              </w:rPr>
              <w:t xml:space="preserve"> организовать место для отдыха населения и размещение детской площадки</w:t>
            </w:r>
            <w:r>
              <w:rPr>
                <w:snapToGrid w:val="0"/>
                <w:sz w:val="24"/>
                <w:szCs w:val="24"/>
              </w:rPr>
              <w:t>.</w:t>
            </w:r>
          </w:p>
        </w:tc>
      </w:tr>
      <w:tr w:rsidR="00340CBE" w:rsidRPr="00775342" w:rsidTr="0074254E">
        <w:trPr>
          <w:trHeight w:val="1711"/>
        </w:trPr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Контроль за исполнением Программы, мониторинг</w:t>
            </w:r>
          </w:p>
        </w:tc>
        <w:tc>
          <w:tcPr>
            <w:tcW w:w="3809" w:type="pct"/>
            <w:tcBorders>
              <w:top w:val="single" w:sz="4" w:space="0" w:color="auto"/>
              <w:bottom w:val="single" w:sz="4" w:space="0" w:color="auto"/>
            </w:tcBorders>
          </w:tcPr>
          <w:p w:rsidR="00340CBE" w:rsidRPr="004F7E0C" w:rsidRDefault="00340CBE" w:rsidP="00587592">
            <w:pPr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Мониторинг и контроль за реализацией Программы осуществляется:</w:t>
            </w:r>
          </w:p>
          <w:p w:rsidR="00340CBE" w:rsidRPr="004F7E0C" w:rsidRDefault="00340CBE" w:rsidP="00587592">
            <w:pPr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- администрацией муниципального образования </w:t>
            </w:r>
            <w:proofErr w:type="spellStart"/>
            <w:r w:rsidRPr="004F7E0C">
              <w:rPr>
                <w:sz w:val="24"/>
                <w:szCs w:val="24"/>
              </w:rPr>
              <w:t>Заринский</w:t>
            </w:r>
            <w:proofErr w:type="spellEnd"/>
            <w:r w:rsidRPr="004F7E0C">
              <w:rPr>
                <w:sz w:val="24"/>
                <w:szCs w:val="24"/>
              </w:rPr>
              <w:t xml:space="preserve"> район;</w:t>
            </w:r>
          </w:p>
          <w:p w:rsidR="00340CBE" w:rsidRPr="004F7E0C" w:rsidRDefault="00340CBE" w:rsidP="004F7E0C">
            <w:pPr>
              <w:pStyle w:val="af5"/>
              <w:ind w:firstLine="340"/>
              <w:jc w:val="both"/>
            </w:pPr>
            <w:r w:rsidRPr="004F7E0C">
              <w:rPr>
                <w:rFonts w:ascii="Times New Roman" w:hAnsi="Times New Roman" w:cs="Times New Roman"/>
              </w:rPr>
              <w:t xml:space="preserve">- администрацией муниципального образования </w:t>
            </w:r>
            <w:proofErr w:type="spellStart"/>
            <w:r w:rsidR="00B41E7A">
              <w:rPr>
                <w:rFonts w:ascii="Times New Roman" w:hAnsi="Times New Roman" w:cs="Times New Roman"/>
              </w:rPr>
              <w:t>Новозыряновский</w:t>
            </w:r>
            <w:proofErr w:type="spellEnd"/>
            <w:r w:rsidRPr="004F7E0C">
              <w:rPr>
                <w:rFonts w:ascii="Times New Roman" w:hAnsi="Times New Roman" w:cs="Times New Roman"/>
              </w:rPr>
              <w:t xml:space="preserve"> сельсовет </w:t>
            </w:r>
            <w:proofErr w:type="spellStart"/>
            <w:r w:rsidRPr="004F7E0C">
              <w:rPr>
                <w:rFonts w:ascii="Times New Roman" w:hAnsi="Times New Roman" w:cs="Times New Roman"/>
              </w:rPr>
              <w:t>Заринского</w:t>
            </w:r>
            <w:proofErr w:type="spellEnd"/>
            <w:r w:rsidRPr="004F7E0C">
              <w:rPr>
                <w:rFonts w:ascii="Times New Roman" w:hAnsi="Times New Roman" w:cs="Times New Roman"/>
              </w:rPr>
              <w:t xml:space="preserve"> района.</w:t>
            </w:r>
          </w:p>
        </w:tc>
      </w:tr>
    </w:tbl>
    <w:p w:rsidR="00340CBE" w:rsidRPr="00775342" w:rsidRDefault="00340CBE" w:rsidP="00D873CD">
      <w:pPr>
        <w:shd w:val="clear" w:color="auto" w:fill="FFFFFF"/>
        <w:tabs>
          <w:tab w:val="left" w:pos="979"/>
        </w:tabs>
        <w:spacing w:after="120"/>
        <w:jc w:val="both"/>
        <w:rPr>
          <w:b/>
          <w:smallCaps/>
          <w:sz w:val="26"/>
          <w:szCs w:val="26"/>
        </w:rPr>
      </w:pPr>
    </w:p>
    <w:p w:rsidR="00340CBE" w:rsidRPr="004F7E0C" w:rsidRDefault="00340CBE" w:rsidP="00D873CD">
      <w:pPr>
        <w:widowControl w:val="0"/>
        <w:numPr>
          <w:ilvl w:val="1"/>
          <w:numId w:val="36"/>
        </w:numPr>
        <w:autoSpaceDE w:val="0"/>
        <w:autoSpaceDN w:val="0"/>
        <w:adjustRightInd w:val="0"/>
        <w:spacing w:after="120" w:line="228" w:lineRule="auto"/>
        <w:jc w:val="center"/>
        <w:outlineLvl w:val="1"/>
        <w:rPr>
          <w:b/>
          <w:sz w:val="24"/>
          <w:szCs w:val="24"/>
        </w:rPr>
      </w:pPr>
      <w:bookmarkStart w:id="2" w:name="_Toc496114760"/>
      <w:bookmarkStart w:id="3" w:name="_Toc142487294"/>
      <w:r w:rsidRPr="004F7E0C">
        <w:rPr>
          <w:b/>
          <w:sz w:val="24"/>
          <w:szCs w:val="24"/>
        </w:rPr>
        <w:t>Общие положения</w:t>
      </w:r>
      <w:bookmarkEnd w:id="2"/>
      <w:bookmarkEnd w:id="3"/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7"/>
          <w:sz w:val="24"/>
          <w:szCs w:val="24"/>
          <w:shd w:val="clear" w:color="auto" w:fill="FFFFFF"/>
        </w:rPr>
      </w:pPr>
      <w:r w:rsidRPr="004F7E0C">
        <w:rPr>
          <w:color w:val="000000"/>
          <w:spacing w:val="7"/>
          <w:sz w:val="24"/>
          <w:szCs w:val="24"/>
          <w:shd w:val="clear" w:color="auto" w:fill="FFFFFF"/>
        </w:rPr>
        <w:t>Необходимость реализации закона № 131-ФЗ от 06.10.2003 «Об общих принципах организации местного самоуправления в Российской Федерации» актуализировала потребность местных властей в разработке эффективной стратегии развития не только на муниципальном уровне, но и на уровне отдельных сельских поселений.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Программа является важнейшим элементом многоуровневой системы стратегического планирования в муниципальном образовании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 далее, в основу, которой положены современные управленческие механизмы реализации, системная и последовательная модернизация муниципального образования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="00587592" w:rsidRPr="004F7E0C">
        <w:rPr>
          <w:sz w:val="24"/>
          <w:szCs w:val="24"/>
        </w:rPr>
        <w:t xml:space="preserve"> </w:t>
      </w:r>
      <w:r w:rsidRPr="004F7E0C">
        <w:rPr>
          <w:sz w:val="24"/>
          <w:szCs w:val="24"/>
        </w:rPr>
        <w:t xml:space="preserve">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 (рис. 1). </w:t>
      </w:r>
    </w:p>
    <w:p w:rsidR="00340CBE" w:rsidRPr="004F7E0C" w:rsidRDefault="004F7E0C" w:rsidP="004F7E0C">
      <w:pPr>
        <w:widowControl w:val="0"/>
        <w:tabs>
          <w:tab w:val="left" w:pos="765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37"/>
      </w:tblGrid>
      <w:tr w:rsidR="00340CBE" w:rsidRPr="004F7E0C" w:rsidTr="00340CBE">
        <w:trPr>
          <w:trHeight w:val="619"/>
        </w:trPr>
        <w:tc>
          <w:tcPr>
            <w:tcW w:w="9356" w:type="dxa"/>
            <w:vAlign w:val="center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>Программа социально-экономического развития Алтайского края</w:t>
            </w:r>
          </w:p>
        </w:tc>
      </w:tr>
    </w:tbl>
    <w:p w:rsidR="00340CBE" w:rsidRPr="004F7E0C" w:rsidRDefault="008C7CAD" w:rsidP="00340CBE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F7E0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2422525</wp:posOffset>
                </wp:positionH>
                <wp:positionV relativeFrom="paragraph">
                  <wp:posOffset>-1905</wp:posOffset>
                </wp:positionV>
                <wp:extent cx="971550" cy="419100"/>
                <wp:effectExtent l="0" t="0" r="0" b="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4191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D0D2F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" o:spid="_x0000_s1026" type="#_x0000_t67" style="position:absolute;margin-left:190.75pt;margin-top:-.15pt;width:76.5pt;height:3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">
                <v:textbox style="layout-flow:vertical-ideographic"/>
              </v:shape>
            </w:pict>
          </mc:Fallback>
        </mc:AlternateConten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8"/>
      </w:tblGrid>
      <w:tr w:rsidR="00340CBE" w:rsidRPr="004F7E0C" w:rsidTr="00340CBE">
        <w:trPr>
          <w:trHeight w:val="453"/>
        </w:trPr>
        <w:tc>
          <w:tcPr>
            <w:tcW w:w="8788" w:type="dxa"/>
          </w:tcPr>
          <w:p w:rsidR="00340CBE" w:rsidRPr="004F7E0C" w:rsidRDefault="00340CBE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Программа социально-экономического развития муниципального </w:t>
            </w:r>
          </w:p>
          <w:p w:rsidR="00340CBE" w:rsidRPr="004F7E0C" w:rsidRDefault="008C7CAD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7E0C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2174875</wp:posOffset>
                      </wp:positionH>
                      <wp:positionV relativeFrom="paragraph">
                        <wp:posOffset>200660</wp:posOffset>
                      </wp:positionV>
                      <wp:extent cx="971550" cy="419100"/>
                      <wp:effectExtent l="0" t="0" r="0" b="0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4191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AE2AC2" id="AutoShape 6" o:spid="_x0000_s1026" type="#_x0000_t67" style="position:absolute;margin-left:171.25pt;margin-top:15.8pt;width:76.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">
                      <v:textbox style="layout-flow:vertical-ideographic"/>
                    </v:shape>
                  </w:pict>
                </mc:Fallback>
              </mc:AlternateContent>
            </w:r>
            <w:r w:rsidR="00340CBE" w:rsidRPr="004F7E0C">
              <w:rPr>
                <w:sz w:val="24"/>
                <w:szCs w:val="24"/>
              </w:rPr>
              <w:t xml:space="preserve">образования </w:t>
            </w:r>
            <w:proofErr w:type="spellStart"/>
            <w:r w:rsidR="00340CBE" w:rsidRPr="004F7E0C">
              <w:rPr>
                <w:sz w:val="24"/>
                <w:szCs w:val="24"/>
              </w:rPr>
              <w:t>Заринского</w:t>
            </w:r>
            <w:proofErr w:type="spellEnd"/>
            <w:r w:rsidR="00340CBE" w:rsidRPr="004F7E0C">
              <w:rPr>
                <w:sz w:val="24"/>
                <w:szCs w:val="24"/>
              </w:rPr>
              <w:t xml:space="preserve"> района </w:t>
            </w:r>
          </w:p>
        </w:tc>
      </w:tr>
    </w:tbl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2"/>
      </w:tblGrid>
      <w:tr w:rsidR="00340CBE" w:rsidRPr="004F7E0C" w:rsidTr="00340CBE">
        <w:trPr>
          <w:trHeight w:val="713"/>
        </w:trPr>
        <w:tc>
          <w:tcPr>
            <w:tcW w:w="8222" w:type="dxa"/>
          </w:tcPr>
          <w:p w:rsidR="00340CBE" w:rsidRPr="004F7E0C" w:rsidRDefault="00340CBE" w:rsidP="005875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7E0C">
              <w:rPr>
                <w:sz w:val="24"/>
                <w:szCs w:val="24"/>
              </w:rPr>
              <w:t xml:space="preserve">Программа социально-экономического развития муниципального образования </w:t>
            </w:r>
            <w:proofErr w:type="spellStart"/>
            <w:r w:rsidR="00B41E7A">
              <w:rPr>
                <w:sz w:val="24"/>
                <w:szCs w:val="24"/>
              </w:rPr>
              <w:t>Новозыряновский</w:t>
            </w:r>
            <w:proofErr w:type="spellEnd"/>
            <w:r w:rsidRPr="004F7E0C">
              <w:rPr>
                <w:sz w:val="24"/>
                <w:szCs w:val="24"/>
              </w:rPr>
              <w:t xml:space="preserve"> сельсовет </w:t>
            </w:r>
          </w:p>
        </w:tc>
      </w:tr>
    </w:tbl>
    <w:p w:rsidR="00340CBE" w:rsidRPr="004F7E0C" w:rsidRDefault="00340CBE" w:rsidP="00340CB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4F7E0C">
        <w:rPr>
          <w:sz w:val="24"/>
          <w:szCs w:val="24"/>
        </w:rPr>
        <w:t xml:space="preserve">Рис. 1 Система взаимосвязи программ социально-экономического развития 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b/>
          <w:smallCaps/>
          <w:sz w:val="24"/>
          <w:szCs w:val="24"/>
        </w:rPr>
      </w:pPr>
    </w:p>
    <w:p w:rsidR="00340CBE" w:rsidRPr="004F7E0C" w:rsidRDefault="00340CBE" w:rsidP="00D6541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Настоящая Программа представляет собой управленческий документ проблемно-ориентированного характера, целью которого является определение приоритетных направлений деятельности администрации муниципального образования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="00BE1D1C" w:rsidRPr="004F7E0C">
        <w:rPr>
          <w:sz w:val="24"/>
          <w:szCs w:val="24"/>
        </w:rPr>
        <w:t xml:space="preserve"> </w:t>
      </w:r>
      <w:r w:rsidRPr="004F7E0C">
        <w:rPr>
          <w:sz w:val="24"/>
          <w:szCs w:val="24"/>
        </w:rPr>
        <w:t xml:space="preserve">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 по реализации целей стратегии социально-экономического развития муниципального образования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="00BE1D1C" w:rsidRPr="004F7E0C">
        <w:rPr>
          <w:sz w:val="24"/>
          <w:szCs w:val="24"/>
        </w:rPr>
        <w:t xml:space="preserve"> </w:t>
      </w:r>
      <w:r w:rsidRPr="004F7E0C">
        <w:rPr>
          <w:sz w:val="24"/>
          <w:szCs w:val="24"/>
        </w:rPr>
        <w:t xml:space="preserve">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 на период </w:t>
      </w:r>
      <w:r w:rsidR="0012768C">
        <w:rPr>
          <w:sz w:val="24"/>
          <w:szCs w:val="24"/>
        </w:rPr>
        <w:t>2024</w:t>
      </w:r>
      <w:r w:rsidRPr="004F7E0C">
        <w:rPr>
          <w:sz w:val="24"/>
          <w:szCs w:val="24"/>
        </w:rPr>
        <w:t>-20</w:t>
      </w:r>
      <w:r w:rsidR="00F23466" w:rsidRPr="004F7E0C">
        <w:rPr>
          <w:sz w:val="24"/>
          <w:szCs w:val="24"/>
        </w:rPr>
        <w:t>2</w:t>
      </w:r>
      <w:r w:rsidR="0012768C">
        <w:rPr>
          <w:sz w:val="24"/>
          <w:szCs w:val="24"/>
        </w:rPr>
        <w:t>8</w:t>
      </w:r>
      <w:r w:rsidRPr="004F7E0C">
        <w:rPr>
          <w:sz w:val="24"/>
          <w:szCs w:val="24"/>
        </w:rPr>
        <w:t xml:space="preserve"> годы и на перспективу до 20</w:t>
      </w:r>
      <w:r w:rsidR="00BE1D1C" w:rsidRPr="004F7E0C">
        <w:rPr>
          <w:sz w:val="24"/>
          <w:szCs w:val="24"/>
        </w:rPr>
        <w:t>4</w:t>
      </w:r>
      <w:r w:rsidR="0012768C">
        <w:rPr>
          <w:sz w:val="24"/>
          <w:szCs w:val="24"/>
        </w:rPr>
        <w:t>2</w:t>
      </w:r>
      <w:r w:rsidRPr="004F7E0C">
        <w:rPr>
          <w:sz w:val="24"/>
          <w:szCs w:val="24"/>
        </w:rPr>
        <w:t xml:space="preserve"> года. Программа учитывает особенности текущего периода развития муниципальном образовании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="00BE1D1C" w:rsidRPr="004F7E0C">
        <w:rPr>
          <w:sz w:val="24"/>
          <w:szCs w:val="24"/>
        </w:rPr>
        <w:t xml:space="preserve"> </w:t>
      </w:r>
      <w:r w:rsidRPr="004F7E0C">
        <w:rPr>
          <w:sz w:val="24"/>
          <w:szCs w:val="24"/>
        </w:rPr>
        <w:t xml:space="preserve">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 в целом. </w:t>
      </w:r>
    </w:p>
    <w:p w:rsidR="00340CBE" w:rsidRPr="004F7E0C" w:rsidRDefault="00340CBE" w:rsidP="00D65415">
      <w:pPr>
        <w:shd w:val="clear" w:color="auto" w:fill="FFFFFF"/>
        <w:ind w:firstLine="709"/>
        <w:jc w:val="both"/>
        <w:rPr>
          <w:color w:val="000000"/>
          <w:spacing w:val="7"/>
          <w:sz w:val="24"/>
          <w:szCs w:val="24"/>
        </w:rPr>
      </w:pPr>
      <w:r w:rsidRPr="004F7E0C">
        <w:rPr>
          <w:color w:val="000000"/>
          <w:spacing w:val="7"/>
          <w:sz w:val="24"/>
          <w:szCs w:val="24"/>
        </w:rPr>
        <w:t>Стратегический план развития муниципального образования отвечает потребностям и проживающего на его территории населения, и объективно проходящих на его территории процессов. Программа</w:t>
      </w:r>
      <w:r w:rsidR="0074254E" w:rsidRPr="004F7E0C">
        <w:rPr>
          <w:color w:val="000000"/>
          <w:spacing w:val="7"/>
          <w:sz w:val="24"/>
          <w:szCs w:val="24"/>
        </w:rPr>
        <w:t xml:space="preserve"> комплексного</w:t>
      </w:r>
      <w:r w:rsidRPr="004F7E0C">
        <w:rPr>
          <w:color w:val="000000"/>
          <w:spacing w:val="7"/>
          <w:sz w:val="24"/>
          <w:szCs w:val="24"/>
        </w:rPr>
        <w:t xml:space="preserve"> развития </w:t>
      </w:r>
      <w:r w:rsidR="0074254E" w:rsidRPr="004F7E0C">
        <w:rPr>
          <w:color w:val="000000"/>
          <w:spacing w:val="7"/>
          <w:sz w:val="24"/>
          <w:szCs w:val="24"/>
        </w:rPr>
        <w:t xml:space="preserve">социальной инфраструктуры МО </w:t>
      </w:r>
      <w:proofErr w:type="spellStart"/>
      <w:r w:rsidR="00B41E7A">
        <w:rPr>
          <w:color w:val="000000"/>
          <w:spacing w:val="7"/>
          <w:sz w:val="24"/>
          <w:szCs w:val="24"/>
        </w:rPr>
        <w:t>Новозыряновский</w:t>
      </w:r>
      <w:proofErr w:type="spellEnd"/>
      <w:r w:rsidR="0074254E" w:rsidRPr="004F7E0C">
        <w:rPr>
          <w:color w:val="000000"/>
          <w:spacing w:val="7"/>
          <w:sz w:val="24"/>
          <w:szCs w:val="24"/>
        </w:rPr>
        <w:t xml:space="preserve"> сельсовет, </w:t>
      </w:r>
      <w:r w:rsidRPr="004F7E0C">
        <w:rPr>
          <w:color w:val="000000"/>
          <w:spacing w:val="7"/>
          <w:sz w:val="24"/>
          <w:szCs w:val="24"/>
        </w:rPr>
        <w:t>содержит четкое представление о стратегических целях, ресурсах, потенциале и об основных направлениях социально</w:t>
      </w:r>
      <w:r w:rsidR="0074254E" w:rsidRPr="004F7E0C">
        <w:rPr>
          <w:color w:val="000000"/>
          <w:spacing w:val="7"/>
          <w:sz w:val="24"/>
          <w:szCs w:val="24"/>
        </w:rPr>
        <w:t xml:space="preserve">го </w:t>
      </w:r>
      <w:r w:rsidRPr="004F7E0C">
        <w:rPr>
          <w:color w:val="000000"/>
          <w:spacing w:val="7"/>
          <w:sz w:val="24"/>
          <w:szCs w:val="24"/>
        </w:rPr>
        <w:t xml:space="preserve">развития </w:t>
      </w:r>
      <w:r w:rsidR="0074254E" w:rsidRPr="004F7E0C">
        <w:rPr>
          <w:color w:val="000000"/>
          <w:spacing w:val="7"/>
          <w:sz w:val="24"/>
          <w:szCs w:val="24"/>
        </w:rPr>
        <w:t>МО</w:t>
      </w:r>
      <w:r w:rsidRPr="004F7E0C">
        <w:rPr>
          <w:color w:val="000000"/>
          <w:spacing w:val="7"/>
          <w:sz w:val="24"/>
          <w:szCs w:val="24"/>
        </w:rPr>
        <w:t xml:space="preserve"> на перспективу. Кроме того, Программа содержит совокупность увязанных по ресурсам, исполнителям и срокам реализации мероприятий, направленных на достижение стратегических целей социально</w:t>
      </w:r>
      <w:r w:rsidR="0074254E" w:rsidRPr="004F7E0C">
        <w:rPr>
          <w:color w:val="000000"/>
          <w:spacing w:val="7"/>
          <w:sz w:val="24"/>
          <w:szCs w:val="24"/>
        </w:rPr>
        <w:t>го</w:t>
      </w:r>
      <w:r w:rsidRPr="004F7E0C">
        <w:rPr>
          <w:color w:val="000000"/>
          <w:spacing w:val="7"/>
          <w:sz w:val="24"/>
          <w:szCs w:val="24"/>
        </w:rPr>
        <w:t xml:space="preserve"> развития </w:t>
      </w:r>
      <w:r w:rsidR="0074254E" w:rsidRPr="004F7E0C">
        <w:rPr>
          <w:color w:val="000000"/>
          <w:spacing w:val="7"/>
          <w:sz w:val="24"/>
          <w:szCs w:val="24"/>
        </w:rPr>
        <w:t>МО</w:t>
      </w:r>
      <w:r w:rsidRPr="004F7E0C">
        <w:rPr>
          <w:color w:val="000000"/>
          <w:spacing w:val="7"/>
          <w:sz w:val="24"/>
          <w:szCs w:val="24"/>
        </w:rPr>
        <w:t>.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rStyle w:val="af9"/>
          <w:rFonts w:ascii="Times New Roman" w:hAnsi="Times New Roman"/>
          <w:b/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rStyle w:val="af9"/>
          <w:rFonts w:ascii="Times New Roman" w:hAnsi="Times New Roman"/>
          <w:b/>
          <w:sz w:val="24"/>
          <w:szCs w:val="24"/>
        </w:rPr>
      </w:pPr>
      <w:r w:rsidRPr="004F7E0C">
        <w:rPr>
          <w:rStyle w:val="af9"/>
          <w:rFonts w:ascii="Times New Roman" w:hAnsi="Times New Roman"/>
          <w:b/>
          <w:sz w:val="24"/>
          <w:szCs w:val="24"/>
        </w:rPr>
        <w:t>Цели программы:</w:t>
      </w:r>
    </w:p>
    <w:p w:rsidR="00340CBE" w:rsidRPr="004F7E0C" w:rsidRDefault="00340CBE" w:rsidP="00340CBE">
      <w:pPr>
        <w:shd w:val="clear" w:color="auto" w:fill="FFFFFF"/>
        <w:ind w:firstLine="709"/>
        <w:jc w:val="both"/>
        <w:rPr>
          <w:color w:val="000000"/>
          <w:spacing w:val="7"/>
          <w:sz w:val="24"/>
          <w:szCs w:val="24"/>
        </w:rPr>
      </w:pPr>
      <w:r w:rsidRPr="004F7E0C">
        <w:rPr>
          <w:color w:val="000000"/>
          <w:spacing w:val="7"/>
          <w:sz w:val="24"/>
          <w:szCs w:val="24"/>
        </w:rPr>
        <w:t>Цели развития поселения и программные мероприятия, а также необходимые для их реализации ресурсы, обозначенные в Программе,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340CBE" w:rsidRPr="004F7E0C" w:rsidRDefault="00340CBE" w:rsidP="00340CB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 w:rsidRPr="004F7E0C">
        <w:rPr>
          <w:sz w:val="24"/>
          <w:szCs w:val="24"/>
        </w:rPr>
        <w:t>самозанятости</w:t>
      </w:r>
      <w:proofErr w:type="spellEnd"/>
      <w:r w:rsidRPr="004F7E0C">
        <w:rPr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кредитной кооперации,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 Многие из предлагаемых в Программе мер не требуют масштабных бюджетных вложений, затрат.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color w:val="000000"/>
          <w:spacing w:val="7"/>
          <w:sz w:val="24"/>
          <w:szCs w:val="24"/>
        </w:rPr>
        <w:t>Для обеспечения условий успешного выполнения мероприятий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относится совокупность необходимых нормативно-правовых актов, организационных, финансово-экономических, кадровых и других мероприятий, составляющих условия и предпосылки успешного выполнения мероприятий Программы и достижения целей социально-экономического развития муниципального образования,</w:t>
      </w:r>
      <w:r w:rsidRPr="004F7E0C">
        <w:rPr>
          <w:sz w:val="24"/>
          <w:szCs w:val="24"/>
        </w:rPr>
        <w:t xml:space="preserve"> текущими и перспективными потребностями </w:t>
      </w:r>
      <w:r w:rsidRPr="004F7E0C">
        <w:rPr>
          <w:sz w:val="24"/>
          <w:szCs w:val="24"/>
        </w:rPr>
        <w:lastRenderedPageBreak/>
        <w:t xml:space="preserve">муниципального образования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края;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F7E0C">
        <w:rPr>
          <w:b/>
          <w:sz w:val="24"/>
          <w:szCs w:val="24"/>
        </w:rPr>
        <w:t>Задачи программы:</w:t>
      </w:r>
    </w:p>
    <w:p w:rsidR="00340CBE" w:rsidRPr="004F7E0C" w:rsidRDefault="006A1F30" w:rsidP="006A1F30">
      <w:pPr>
        <w:widowControl w:val="0"/>
        <w:numPr>
          <w:ilvl w:val="0"/>
          <w:numId w:val="41"/>
        </w:numPr>
        <w:tabs>
          <w:tab w:val="left" w:pos="851"/>
          <w:tab w:val="righ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  </w:t>
      </w:r>
      <w:r w:rsidR="00340CBE" w:rsidRPr="004F7E0C">
        <w:rPr>
          <w:sz w:val="24"/>
          <w:szCs w:val="24"/>
        </w:rPr>
        <w:t>определение потребности количества объектов социальной инфраструктуры;</w:t>
      </w:r>
    </w:p>
    <w:p w:rsidR="00645D1F" w:rsidRPr="004F7E0C" w:rsidRDefault="00645D1F" w:rsidP="006A1F30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обеспечение развития социальной инфраструктуры путем формирования благоприятного социального климата для эффективной трудовой деятельности, повышения культурного уровня жизни населения;</w:t>
      </w:r>
    </w:p>
    <w:p w:rsidR="00340CBE" w:rsidRPr="004F7E0C" w:rsidRDefault="00645D1F" w:rsidP="006A1F30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  <w:lang w:eastAsia="x-none"/>
        </w:rPr>
        <w:t>повышение уровня физической подготовленности и продолжительности жизни граждан;</w:t>
      </w:r>
    </w:p>
    <w:p w:rsidR="00340CBE" w:rsidRPr="004F7E0C" w:rsidRDefault="00340CBE" w:rsidP="006A1F30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разработка плана мероприятий по проектированию, строительству, реконструкции объектов социальной инфраструктуры;</w:t>
      </w:r>
    </w:p>
    <w:p w:rsidR="00340CBE" w:rsidRPr="004F7E0C" w:rsidRDefault="00340CBE" w:rsidP="006A1F30">
      <w:pPr>
        <w:widowControl w:val="0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обоснование мероприятий по комплексной реконструкции.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4F7E0C">
        <w:rPr>
          <w:b/>
          <w:sz w:val="24"/>
          <w:szCs w:val="24"/>
        </w:rPr>
        <w:t>Мероприятия, включенные в состав Программы, направлены на достижение следующих задач областей социальной инфраструктуры, в рамках сформулированных целей Программы:</w:t>
      </w:r>
    </w:p>
    <w:p w:rsidR="00340CBE" w:rsidRPr="004F7E0C" w:rsidRDefault="00340CBE" w:rsidP="006A1F30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развитие социальной инфраструктуры поселения и муниципального образования путем формирования благоприятного социального климата для обеспечения эффективной трудовой деятельности, повышение уровня жизни населения;</w:t>
      </w:r>
    </w:p>
    <w:p w:rsidR="00340CBE" w:rsidRPr="004F7E0C" w:rsidRDefault="00340CBE" w:rsidP="006A1F30">
      <w:pPr>
        <w:numPr>
          <w:ilvl w:val="0"/>
          <w:numId w:val="4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обеспечения безопасности, качества и эффективности использования населением объектов инфраструктуры здравоохранения, обеспечение растущей потребности и обеспечение доступности объектов здравоохранения для населения.</w:t>
      </w:r>
    </w:p>
    <w:p w:rsidR="00340CBE" w:rsidRPr="004F7E0C" w:rsidRDefault="00340CBE" w:rsidP="006A1F30">
      <w:pPr>
        <w:numPr>
          <w:ilvl w:val="0"/>
          <w:numId w:val="4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развитие системы образования за счет строительства, реконструкции и ремонта образовательных и детских дошкольных учреждений;</w:t>
      </w:r>
    </w:p>
    <w:p w:rsidR="00340CBE" w:rsidRPr="004F7E0C" w:rsidRDefault="00340CBE" w:rsidP="006A1F30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развитие и совершенствование материально-технической базы муниципальных учреждений культуры муниципального образования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</w:t>
      </w:r>
      <w:r w:rsidR="00BE1D1C" w:rsidRPr="004F7E0C">
        <w:rPr>
          <w:sz w:val="24"/>
          <w:szCs w:val="24"/>
        </w:rPr>
        <w:t xml:space="preserve">йского края, сохранение и </w:t>
      </w:r>
      <w:proofErr w:type="spellStart"/>
      <w:r w:rsidR="00BE1D1C" w:rsidRPr="004F7E0C">
        <w:rPr>
          <w:sz w:val="24"/>
          <w:szCs w:val="24"/>
        </w:rPr>
        <w:t>попули</w:t>
      </w:r>
      <w:r w:rsidRPr="004F7E0C">
        <w:rPr>
          <w:sz w:val="24"/>
          <w:szCs w:val="24"/>
        </w:rPr>
        <w:t>зация</w:t>
      </w:r>
      <w:proofErr w:type="spellEnd"/>
      <w:r w:rsidRPr="004F7E0C">
        <w:rPr>
          <w:sz w:val="24"/>
          <w:szCs w:val="24"/>
        </w:rPr>
        <w:t xml:space="preserve"> объектов культурного наследия местного (муниципального) значения. Создание условий для культурной деятельности, организации досуга населения, приобщения жителей муниципального образования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="00BE1D1C" w:rsidRPr="004F7E0C">
        <w:rPr>
          <w:sz w:val="24"/>
          <w:szCs w:val="24"/>
        </w:rPr>
        <w:t xml:space="preserve"> </w:t>
      </w:r>
      <w:r w:rsidRPr="004F7E0C">
        <w:rPr>
          <w:sz w:val="24"/>
          <w:szCs w:val="24"/>
        </w:rPr>
        <w:t xml:space="preserve">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 к культурным ценностям;</w:t>
      </w:r>
    </w:p>
    <w:p w:rsidR="00340CBE" w:rsidRPr="004F7E0C" w:rsidRDefault="00340CBE" w:rsidP="006A1F30">
      <w:pPr>
        <w:widowControl w:val="0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привлечение населения к систематическим занятиям физической культурой и спортом, различным формам досуга;</w:t>
      </w:r>
    </w:p>
    <w:p w:rsidR="00340CBE" w:rsidRPr="004F7E0C" w:rsidRDefault="00340CBE" w:rsidP="006A1F30">
      <w:pPr>
        <w:numPr>
          <w:ilvl w:val="0"/>
          <w:numId w:val="4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pacing w:val="7"/>
          <w:sz w:val="24"/>
          <w:szCs w:val="24"/>
        </w:rPr>
      </w:pPr>
      <w:r w:rsidRPr="004F7E0C">
        <w:rPr>
          <w:rStyle w:val="af9"/>
          <w:rFonts w:ascii="Times New Roman" w:hAnsi="Times New Roman"/>
          <w:sz w:val="24"/>
          <w:szCs w:val="24"/>
        </w:rPr>
        <w:t xml:space="preserve">улучшение качества обслуживание населения </w:t>
      </w:r>
      <w:r w:rsidRPr="004F7E0C">
        <w:rPr>
          <w:sz w:val="24"/>
          <w:szCs w:val="24"/>
        </w:rPr>
        <w:t>объектами социальной инфраструктуры в области общественного питания, торговли, бытового и коммунального обслуживания.</w:t>
      </w:r>
    </w:p>
    <w:p w:rsidR="00340CBE" w:rsidRPr="004F7E0C" w:rsidRDefault="00340CBE" w:rsidP="00340CBE">
      <w:pPr>
        <w:shd w:val="clear" w:color="auto" w:fill="FFFFFF"/>
        <w:ind w:firstLine="709"/>
        <w:jc w:val="both"/>
        <w:rPr>
          <w:b/>
          <w:smallCaps/>
          <w:sz w:val="24"/>
          <w:szCs w:val="24"/>
        </w:rPr>
      </w:pPr>
    </w:p>
    <w:p w:rsidR="00340CBE" w:rsidRPr="004F7E0C" w:rsidRDefault="00340CBE" w:rsidP="00340CBE">
      <w:pPr>
        <w:jc w:val="center"/>
        <w:outlineLvl w:val="1"/>
        <w:rPr>
          <w:b/>
          <w:sz w:val="24"/>
          <w:szCs w:val="24"/>
        </w:rPr>
      </w:pPr>
      <w:bookmarkStart w:id="4" w:name="_Toc142487295"/>
      <w:r w:rsidRPr="004F7E0C">
        <w:rPr>
          <w:b/>
          <w:sz w:val="24"/>
          <w:szCs w:val="24"/>
        </w:rPr>
        <w:t>1.2. Оценка нормативно-правовой базы, необходимой для функционирования и развития социальной инфраструктуры</w:t>
      </w:r>
      <w:bookmarkEnd w:id="4"/>
    </w:p>
    <w:p w:rsidR="00340CBE" w:rsidRPr="004F7E0C" w:rsidRDefault="00340CBE" w:rsidP="00340CBE">
      <w:pPr>
        <w:jc w:val="center"/>
        <w:outlineLvl w:val="1"/>
        <w:rPr>
          <w:sz w:val="24"/>
          <w:szCs w:val="24"/>
        </w:rPr>
      </w:pPr>
    </w:p>
    <w:p w:rsidR="00340CBE" w:rsidRPr="004F7E0C" w:rsidRDefault="00340CBE" w:rsidP="00340CBE">
      <w:pPr>
        <w:pStyle w:val="ab"/>
        <w:ind w:firstLine="709"/>
        <w:rPr>
          <w:rFonts w:eastAsia="Calibri"/>
          <w:sz w:val="24"/>
          <w:szCs w:val="24"/>
          <w:lang w:eastAsia="en-US"/>
        </w:rPr>
      </w:pPr>
      <w:r w:rsidRPr="004F7E0C">
        <w:rPr>
          <w:sz w:val="24"/>
          <w:szCs w:val="24"/>
        </w:rPr>
        <w:t>Программа реализуется в соответствии со следующими законодательными и нормативными актами:</w:t>
      </w:r>
    </w:p>
    <w:p w:rsidR="00340CBE" w:rsidRPr="004F7E0C" w:rsidRDefault="00340CBE" w:rsidP="006A1F30">
      <w:pPr>
        <w:pStyle w:val="af6"/>
        <w:numPr>
          <w:ilvl w:val="0"/>
          <w:numId w:val="39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>Градостроительны</w:t>
      </w:r>
      <w:r w:rsidRPr="004F7E0C">
        <w:rPr>
          <w:rFonts w:ascii="Times New Roman" w:hAnsi="Times New Roman"/>
          <w:sz w:val="24"/>
          <w:szCs w:val="24"/>
          <w:lang w:val="ru-RU"/>
        </w:rPr>
        <w:t>м</w:t>
      </w:r>
      <w:r w:rsidRPr="004F7E0C">
        <w:rPr>
          <w:rFonts w:ascii="Times New Roman" w:hAnsi="Times New Roman"/>
          <w:sz w:val="24"/>
          <w:szCs w:val="24"/>
        </w:rPr>
        <w:t xml:space="preserve"> кодекс</w:t>
      </w:r>
      <w:r w:rsidRPr="004F7E0C">
        <w:rPr>
          <w:rFonts w:ascii="Times New Roman" w:hAnsi="Times New Roman"/>
          <w:sz w:val="24"/>
          <w:szCs w:val="24"/>
          <w:lang w:val="ru-RU"/>
        </w:rPr>
        <w:t>ом</w:t>
      </w:r>
      <w:r w:rsidRPr="004F7E0C">
        <w:rPr>
          <w:rFonts w:ascii="Times New Roman" w:hAnsi="Times New Roman"/>
          <w:sz w:val="24"/>
          <w:szCs w:val="24"/>
        </w:rPr>
        <w:t xml:space="preserve"> Российской Федерации </w:t>
      </w:r>
      <w:r w:rsidRPr="004F7E0C">
        <w:rPr>
          <w:rFonts w:ascii="Times New Roman" w:hAnsi="Times New Roman"/>
          <w:color w:val="000000"/>
          <w:sz w:val="24"/>
          <w:szCs w:val="24"/>
        </w:rPr>
        <w:t>от 29.12.2004 года</w:t>
      </w:r>
      <w:r w:rsidRPr="004F7E0C">
        <w:rPr>
          <w:rFonts w:ascii="Times New Roman" w:hAnsi="Times New Roman"/>
          <w:sz w:val="24"/>
          <w:szCs w:val="24"/>
        </w:rPr>
        <w:t>;</w:t>
      </w:r>
    </w:p>
    <w:p w:rsidR="00340CBE" w:rsidRPr="004F7E0C" w:rsidRDefault="00340CBE" w:rsidP="006A1F30">
      <w:pPr>
        <w:pStyle w:val="af6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>Федеральны</w:t>
      </w:r>
      <w:r w:rsidRPr="004F7E0C">
        <w:rPr>
          <w:rFonts w:ascii="Times New Roman" w:hAnsi="Times New Roman"/>
          <w:sz w:val="24"/>
          <w:szCs w:val="24"/>
          <w:lang w:val="ru-RU"/>
        </w:rPr>
        <w:t>м</w:t>
      </w:r>
      <w:r w:rsidRPr="004F7E0C">
        <w:rPr>
          <w:rFonts w:ascii="Times New Roman" w:hAnsi="Times New Roman"/>
          <w:sz w:val="24"/>
          <w:szCs w:val="24"/>
        </w:rPr>
        <w:t xml:space="preserve"> закон</w:t>
      </w:r>
      <w:r w:rsidRPr="004F7E0C">
        <w:rPr>
          <w:rFonts w:ascii="Times New Roman" w:hAnsi="Times New Roman"/>
          <w:sz w:val="24"/>
          <w:szCs w:val="24"/>
          <w:lang w:val="ru-RU"/>
        </w:rPr>
        <w:t>ом</w:t>
      </w:r>
      <w:r w:rsidRPr="004F7E0C">
        <w:rPr>
          <w:rFonts w:ascii="Times New Roman" w:hAnsi="Times New Roman"/>
          <w:sz w:val="24"/>
          <w:szCs w:val="24"/>
        </w:rPr>
        <w:t xml:space="preserve"> от 30.12. 2012 № 289-ФЗ « 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340CBE" w:rsidRPr="004F7E0C" w:rsidRDefault="00340CBE" w:rsidP="006A1F30">
      <w:pPr>
        <w:pStyle w:val="af6"/>
        <w:numPr>
          <w:ilvl w:val="0"/>
          <w:numId w:val="39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>Федеральны</w:t>
      </w:r>
      <w:r w:rsidRPr="004F7E0C">
        <w:rPr>
          <w:rFonts w:ascii="Times New Roman" w:hAnsi="Times New Roman"/>
          <w:sz w:val="24"/>
          <w:szCs w:val="24"/>
          <w:lang w:val="ru-RU"/>
        </w:rPr>
        <w:t>м</w:t>
      </w:r>
      <w:r w:rsidRPr="004F7E0C">
        <w:rPr>
          <w:rFonts w:ascii="Times New Roman" w:hAnsi="Times New Roman"/>
          <w:sz w:val="24"/>
          <w:szCs w:val="24"/>
        </w:rPr>
        <w:t xml:space="preserve"> </w:t>
      </w:r>
      <w:hyperlink r:id="rId9" w:tooltip="Федеральный закон от 06.10.2003 N 131-ФЗ (ред. от 28.12.2013) &quot;Об общих принципах организации местного самоуправления в Российской Федерации&quot; (с изм. и доп., вступ. в силу с 30.01.2014){КонсультантПлюс}" w:history="1">
        <w:r w:rsidRPr="004F7E0C">
          <w:rPr>
            <w:rFonts w:ascii="Times New Roman" w:hAnsi="Times New Roman"/>
            <w:sz w:val="24"/>
            <w:szCs w:val="24"/>
          </w:rPr>
          <w:t>закон</w:t>
        </w:r>
      </w:hyperlink>
      <w:r w:rsidRPr="004F7E0C">
        <w:rPr>
          <w:rFonts w:ascii="Times New Roman" w:hAnsi="Times New Roman"/>
          <w:sz w:val="24"/>
          <w:szCs w:val="24"/>
          <w:lang w:val="ru-RU"/>
        </w:rPr>
        <w:t>ом</w:t>
      </w:r>
      <w:r w:rsidRPr="004F7E0C">
        <w:rPr>
          <w:rFonts w:ascii="Times New Roman" w:hAnsi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340CBE" w:rsidRPr="004F7E0C" w:rsidRDefault="00C06E18" w:rsidP="006A1F30">
      <w:pPr>
        <w:pStyle w:val="af6"/>
        <w:numPr>
          <w:ilvl w:val="0"/>
          <w:numId w:val="39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Style w:val="af9"/>
          <w:rFonts w:ascii="Times New Roman" w:hAnsi="Times New Roman"/>
          <w:sz w:val="24"/>
          <w:szCs w:val="24"/>
          <w:lang w:val="ru-RU"/>
        </w:rPr>
        <w:lastRenderedPageBreak/>
        <w:t>П</w:t>
      </w:r>
      <w:proofErr w:type="spellStart"/>
      <w:r w:rsidRPr="004F7E0C">
        <w:rPr>
          <w:rFonts w:ascii="Times New Roman" w:hAnsi="Times New Roman"/>
          <w:sz w:val="24"/>
          <w:szCs w:val="24"/>
        </w:rPr>
        <w:t>остановле</w:t>
      </w:r>
      <w:r w:rsidRPr="004F7E0C">
        <w:rPr>
          <w:rFonts w:ascii="Times New Roman" w:hAnsi="Times New Roman"/>
          <w:sz w:val="24"/>
          <w:szCs w:val="24"/>
          <w:lang w:val="ru-RU"/>
        </w:rPr>
        <w:t>нием</w:t>
      </w:r>
      <w:proofErr w:type="spellEnd"/>
      <w:r w:rsidR="00340CBE" w:rsidRPr="004F7E0C">
        <w:rPr>
          <w:rFonts w:ascii="Times New Roman" w:hAnsi="Times New Roman"/>
          <w:sz w:val="24"/>
          <w:szCs w:val="24"/>
        </w:rPr>
        <w:t xml:space="preserve"> Правительства Российской Федерации от 01.10.2015 № 1050 «Об утверждении требований к программам комплексного развития социальной инфраструктуры поселений, городских округов»;</w:t>
      </w:r>
    </w:p>
    <w:p w:rsidR="00340CBE" w:rsidRPr="004F7E0C" w:rsidRDefault="00340CBE" w:rsidP="006A1F30">
      <w:pPr>
        <w:pStyle w:val="af6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>СП 42.13330.201</w:t>
      </w:r>
      <w:r w:rsidRPr="004F7E0C">
        <w:rPr>
          <w:rFonts w:ascii="Times New Roman" w:hAnsi="Times New Roman"/>
          <w:sz w:val="24"/>
          <w:szCs w:val="24"/>
          <w:lang w:val="ru-RU"/>
        </w:rPr>
        <w:t>6</w:t>
      </w:r>
      <w:r w:rsidRPr="004F7E0C">
        <w:rPr>
          <w:rFonts w:ascii="Times New Roman" w:hAnsi="Times New Roman"/>
          <w:sz w:val="24"/>
          <w:szCs w:val="24"/>
        </w:rPr>
        <w:t xml:space="preserve"> «Градостроительство. Планировка и застройка городских и сельских поселений»;</w:t>
      </w:r>
    </w:p>
    <w:p w:rsidR="00340CBE" w:rsidRPr="004F7E0C" w:rsidRDefault="006A1F30" w:rsidP="006A1F30">
      <w:pPr>
        <w:pStyle w:val="af6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  <w:lang w:val="ru-RU"/>
        </w:rPr>
        <w:t>Н</w:t>
      </w:r>
      <w:proofErr w:type="spellStart"/>
      <w:r w:rsidR="00340CBE" w:rsidRPr="004F7E0C">
        <w:rPr>
          <w:rFonts w:ascii="Times New Roman" w:hAnsi="Times New Roman"/>
          <w:sz w:val="24"/>
          <w:szCs w:val="24"/>
        </w:rPr>
        <w:t>орматив</w:t>
      </w:r>
      <w:r w:rsidR="00340CBE" w:rsidRPr="004F7E0C">
        <w:rPr>
          <w:rFonts w:ascii="Times New Roman" w:hAnsi="Times New Roman"/>
          <w:sz w:val="24"/>
          <w:szCs w:val="24"/>
          <w:lang w:val="ru-RU"/>
        </w:rPr>
        <w:t>ами</w:t>
      </w:r>
      <w:proofErr w:type="spellEnd"/>
      <w:r w:rsidR="00340CBE" w:rsidRPr="004F7E0C">
        <w:rPr>
          <w:rFonts w:ascii="Times New Roman" w:hAnsi="Times New Roman"/>
          <w:sz w:val="24"/>
          <w:szCs w:val="24"/>
        </w:rPr>
        <w:t xml:space="preserve"> градостроительного проектирования Алтайского края, утвержденны</w:t>
      </w:r>
      <w:r w:rsidR="00BC4C21" w:rsidRPr="004F7E0C">
        <w:rPr>
          <w:rFonts w:ascii="Times New Roman" w:hAnsi="Times New Roman"/>
          <w:sz w:val="24"/>
          <w:szCs w:val="24"/>
          <w:lang w:val="ru-RU"/>
        </w:rPr>
        <w:t>ми</w:t>
      </w:r>
      <w:r w:rsidR="00340CBE" w:rsidRPr="004F7E0C">
        <w:rPr>
          <w:rFonts w:ascii="Times New Roman" w:hAnsi="Times New Roman"/>
          <w:sz w:val="24"/>
          <w:szCs w:val="24"/>
        </w:rPr>
        <w:t xml:space="preserve"> </w:t>
      </w:r>
      <w:r w:rsidR="00BC4C21" w:rsidRPr="004F7E0C">
        <w:rPr>
          <w:rFonts w:ascii="Times New Roman" w:hAnsi="Times New Roman"/>
          <w:sz w:val="24"/>
          <w:szCs w:val="24"/>
          <w:lang w:val="ru-RU"/>
        </w:rPr>
        <w:t>П</w:t>
      </w:r>
      <w:proofErr w:type="spellStart"/>
      <w:r w:rsidR="00340CBE" w:rsidRPr="004F7E0C">
        <w:rPr>
          <w:rFonts w:ascii="Times New Roman" w:hAnsi="Times New Roman"/>
          <w:sz w:val="24"/>
          <w:szCs w:val="24"/>
        </w:rPr>
        <w:t>остановлением</w:t>
      </w:r>
      <w:proofErr w:type="spellEnd"/>
      <w:r w:rsidR="00340CBE" w:rsidRPr="004F7E0C">
        <w:rPr>
          <w:rFonts w:ascii="Times New Roman" w:hAnsi="Times New Roman"/>
          <w:sz w:val="24"/>
          <w:szCs w:val="24"/>
        </w:rPr>
        <w:t xml:space="preserve"> </w:t>
      </w:r>
      <w:r w:rsidR="00BC4C21" w:rsidRPr="004F7E0C">
        <w:rPr>
          <w:rFonts w:ascii="Times New Roman" w:hAnsi="Times New Roman"/>
          <w:sz w:val="24"/>
          <w:szCs w:val="24"/>
          <w:lang w:val="ru-RU"/>
        </w:rPr>
        <w:t xml:space="preserve">Правительства </w:t>
      </w:r>
      <w:r w:rsidR="00340CBE" w:rsidRPr="004F7E0C">
        <w:rPr>
          <w:rFonts w:ascii="Times New Roman" w:hAnsi="Times New Roman"/>
          <w:sz w:val="24"/>
          <w:szCs w:val="24"/>
        </w:rPr>
        <w:t xml:space="preserve">Алтайского края от </w:t>
      </w:r>
      <w:r w:rsidR="00BC4C21" w:rsidRPr="004F7E0C">
        <w:rPr>
          <w:rFonts w:ascii="Times New Roman" w:hAnsi="Times New Roman"/>
          <w:sz w:val="24"/>
          <w:szCs w:val="24"/>
          <w:lang w:val="ru-RU"/>
        </w:rPr>
        <w:t>29</w:t>
      </w:r>
      <w:r w:rsidR="00340CBE" w:rsidRPr="004F7E0C">
        <w:rPr>
          <w:rFonts w:ascii="Times New Roman" w:hAnsi="Times New Roman"/>
          <w:sz w:val="24"/>
          <w:szCs w:val="24"/>
        </w:rPr>
        <w:t>.</w:t>
      </w:r>
      <w:r w:rsidR="00BC4C21" w:rsidRPr="004F7E0C">
        <w:rPr>
          <w:rFonts w:ascii="Times New Roman" w:hAnsi="Times New Roman"/>
          <w:sz w:val="24"/>
          <w:szCs w:val="24"/>
          <w:lang w:val="ru-RU"/>
        </w:rPr>
        <w:t>12</w:t>
      </w:r>
      <w:r w:rsidR="00340CBE" w:rsidRPr="004F7E0C">
        <w:rPr>
          <w:rFonts w:ascii="Times New Roman" w:hAnsi="Times New Roman"/>
          <w:sz w:val="24"/>
          <w:szCs w:val="24"/>
        </w:rPr>
        <w:t>.20</w:t>
      </w:r>
      <w:r w:rsidR="00BC4C21" w:rsidRPr="004F7E0C">
        <w:rPr>
          <w:rFonts w:ascii="Times New Roman" w:hAnsi="Times New Roman"/>
          <w:sz w:val="24"/>
          <w:szCs w:val="24"/>
          <w:lang w:val="ru-RU"/>
        </w:rPr>
        <w:t>22</w:t>
      </w:r>
      <w:r w:rsidR="00340CBE" w:rsidRPr="004F7E0C">
        <w:rPr>
          <w:rFonts w:ascii="Times New Roman" w:hAnsi="Times New Roman"/>
          <w:sz w:val="24"/>
          <w:szCs w:val="24"/>
        </w:rPr>
        <w:t xml:space="preserve"> № </w:t>
      </w:r>
      <w:r w:rsidR="00BC4C21" w:rsidRPr="004F7E0C">
        <w:rPr>
          <w:rFonts w:ascii="Times New Roman" w:hAnsi="Times New Roman"/>
          <w:sz w:val="24"/>
          <w:szCs w:val="24"/>
          <w:lang w:val="ru-RU"/>
        </w:rPr>
        <w:t>537</w:t>
      </w:r>
      <w:r w:rsidR="00340CBE" w:rsidRPr="004F7E0C">
        <w:rPr>
          <w:rFonts w:ascii="Times New Roman" w:hAnsi="Times New Roman"/>
          <w:sz w:val="24"/>
          <w:szCs w:val="24"/>
        </w:rPr>
        <w:t>;</w:t>
      </w:r>
    </w:p>
    <w:p w:rsidR="00BE1D1C" w:rsidRPr="004F7E0C" w:rsidRDefault="00340CBE" w:rsidP="006A1F30">
      <w:pPr>
        <w:pStyle w:val="af6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>Генеральны</w:t>
      </w:r>
      <w:r w:rsidRPr="004F7E0C">
        <w:rPr>
          <w:rFonts w:ascii="Times New Roman" w:hAnsi="Times New Roman"/>
          <w:sz w:val="24"/>
          <w:szCs w:val="24"/>
          <w:lang w:val="ru-RU"/>
        </w:rPr>
        <w:t>м</w:t>
      </w:r>
      <w:r w:rsidRPr="004F7E0C">
        <w:rPr>
          <w:rFonts w:ascii="Times New Roman" w:hAnsi="Times New Roman"/>
          <w:sz w:val="24"/>
          <w:szCs w:val="24"/>
        </w:rPr>
        <w:t xml:space="preserve"> план</w:t>
      </w:r>
      <w:r w:rsidRPr="004F7E0C">
        <w:rPr>
          <w:rFonts w:ascii="Times New Roman" w:hAnsi="Times New Roman"/>
          <w:sz w:val="24"/>
          <w:szCs w:val="24"/>
          <w:lang w:val="ru-RU"/>
        </w:rPr>
        <w:t>ом</w:t>
      </w:r>
      <w:r w:rsidRPr="004F7E0C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B41E7A">
        <w:rPr>
          <w:rFonts w:ascii="Times New Roman" w:hAnsi="Times New Roman"/>
          <w:sz w:val="24"/>
          <w:szCs w:val="24"/>
          <w:lang w:val="ru-RU"/>
        </w:rPr>
        <w:t>Новозыряновский</w:t>
      </w:r>
      <w:proofErr w:type="spellEnd"/>
      <w:r w:rsidRPr="004F7E0C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4F7E0C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4F7E0C">
        <w:rPr>
          <w:rFonts w:ascii="Times New Roman" w:hAnsi="Times New Roman"/>
          <w:sz w:val="24"/>
          <w:szCs w:val="24"/>
        </w:rPr>
        <w:t xml:space="preserve"> района Алтайского края, утвержденн</w:t>
      </w:r>
      <w:r w:rsidRPr="004F7E0C">
        <w:rPr>
          <w:rFonts w:ascii="Times New Roman" w:hAnsi="Times New Roman"/>
          <w:sz w:val="24"/>
          <w:szCs w:val="24"/>
          <w:lang w:val="ru-RU"/>
        </w:rPr>
        <w:t>ого</w:t>
      </w:r>
      <w:r w:rsidRPr="004F7E0C">
        <w:rPr>
          <w:rFonts w:ascii="Times New Roman" w:hAnsi="Times New Roman"/>
          <w:sz w:val="24"/>
          <w:szCs w:val="24"/>
        </w:rPr>
        <w:t xml:space="preserve"> решением </w:t>
      </w:r>
      <w:r w:rsidR="00BE1D1C" w:rsidRPr="004F7E0C">
        <w:rPr>
          <w:rFonts w:ascii="Times New Roman" w:hAnsi="Times New Roman"/>
          <w:sz w:val="24"/>
          <w:szCs w:val="24"/>
        </w:rPr>
        <w:t xml:space="preserve">Совета депутатов </w:t>
      </w:r>
      <w:proofErr w:type="spellStart"/>
      <w:r w:rsidR="00B41E7A">
        <w:rPr>
          <w:rFonts w:ascii="Times New Roman" w:hAnsi="Times New Roman"/>
          <w:sz w:val="24"/>
          <w:szCs w:val="24"/>
        </w:rPr>
        <w:t>Новозыряновского</w:t>
      </w:r>
      <w:proofErr w:type="spellEnd"/>
      <w:r w:rsidR="00BE1D1C" w:rsidRPr="004F7E0C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="00BE1D1C" w:rsidRPr="004F7E0C">
        <w:rPr>
          <w:rFonts w:ascii="Times New Roman" w:hAnsi="Times New Roman"/>
          <w:sz w:val="24"/>
          <w:szCs w:val="24"/>
        </w:rPr>
        <w:t>Заринского</w:t>
      </w:r>
      <w:proofErr w:type="spellEnd"/>
      <w:r w:rsidR="00BE1D1C" w:rsidRPr="004F7E0C">
        <w:rPr>
          <w:rFonts w:ascii="Times New Roman" w:hAnsi="Times New Roman"/>
          <w:sz w:val="24"/>
          <w:szCs w:val="24"/>
        </w:rPr>
        <w:t xml:space="preserve"> района от </w:t>
      </w:r>
      <w:r w:rsidR="004130DD">
        <w:rPr>
          <w:rFonts w:ascii="Times New Roman" w:hAnsi="Times New Roman"/>
          <w:sz w:val="24"/>
          <w:szCs w:val="24"/>
          <w:lang w:val="ru-RU"/>
        </w:rPr>
        <w:t>1</w:t>
      </w:r>
      <w:r w:rsidR="004130DD" w:rsidRPr="004130DD">
        <w:rPr>
          <w:rFonts w:ascii="Times New Roman" w:hAnsi="Times New Roman"/>
          <w:sz w:val="24"/>
          <w:szCs w:val="24"/>
          <w:lang w:val="ru-RU"/>
        </w:rPr>
        <w:t>5.05.</w:t>
      </w:r>
      <w:r w:rsidR="00014901">
        <w:rPr>
          <w:rFonts w:ascii="Times New Roman" w:hAnsi="Times New Roman"/>
          <w:sz w:val="24"/>
          <w:szCs w:val="24"/>
          <w:lang w:val="ru-RU"/>
        </w:rPr>
        <w:t>2023</w:t>
      </w:r>
      <w:r w:rsidR="004130DD" w:rsidRPr="004130DD">
        <w:rPr>
          <w:rFonts w:ascii="Times New Roman" w:hAnsi="Times New Roman"/>
          <w:sz w:val="24"/>
          <w:szCs w:val="24"/>
          <w:lang w:val="ru-RU"/>
        </w:rPr>
        <w:t xml:space="preserve"> № 17</w:t>
      </w:r>
      <w:r w:rsidR="00BE1D1C" w:rsidRPr="004F7E0C">
        <w:rPr>
          <w:rFonts w:ascii="Times New Roman" w:hAnsi="Times New Roman"/>
          <w:sz w:val="24"/>
          <w:szCs w:val="24"/>
        </w:rPr>
        <w:t>.</w:t>
      </w:r>
    </w:p>
    <w:p w:rsidR="00340CBE" w:rsidRPr="004F7E0C" w:rsidRDefault="00340CBE" w:rsidP="00BE1D1C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F7E0C">
        <w:rPr>
          <w:rFonts w:ascii="Times New Roman" w:eastAsia="Calibri" w:hAnsi="Times New Roman"/>
          <w:sz w:val="24"/>
          <w:szCs w:val="24"/>
          <w:lang w:eastAsia="en-US"/>
        </w:rPr>
        <w:t>В соответствии с Федеральным законом «Об общих принципах местного самоуправления в Российской Федерации» №</w:t>
      </w:r>
      <w:r w:rsidR="006A1F30" w:rsidRPr="004F7E0C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Pr="004F7E0C">
        <w:rPr>
          <w:rFonts w:ascii="Times New Roman" w:eastAsia="Calibri" w:hAnsi="Times New Roman"/>
          <w:sz w:val="24"/>
          <w:szCs w:val="24"/>
          <w:lang w:eastAsia="en-US"/>
        </w:rPr>
        <w:t>131-ФЗ от 6 октября 2003 года, а также п. 8 статьи 8 «Градостроительного кодекса Российской Федерации» №</w:t>
      </w:r>
      <w:r w:rsidR="001B3F8E" w:rsidRPr="004F7E0C">
        <w:rPr>
          <w:rFonts w:ascii="Times New Roman" w:eastAsia="Calibri" w:hAnsi="Times New Roman"/>
          <w:sz w:val="24"/>
          <w:szCs w:val="24"/>
          <w:lang w:eastAsia="en-US"/>
        </w:rPr>
        <w:t xml:space="preserve"> 190-ФЗ от 29 декабря 2004 года</w:t>
      </w:r>
      <w:r w:rsidRPr="004F7E0C">
        <w:rPr>
          <w:rFonts w:ascii="Times New Roman" w:eastAsia="Calibri" w:hAnsi="Times New Roman"/>
          <w:sz w:val="24"/>
          <w:szCs w:val="24"/>
          <w:lang w:eastAsia="en-US"/>
        </w:rPr>
        <w:t>, разработка и утверждение программ комплексного развития систем социальной инфраструктуры поселений требования к которым устанавливаются Правительством Российской Федерации входит в состав полномочий органов местного самоуправления.</w:t>
      </w:r>
    </w:p>
    <w:p w:rsidR="00340CBE" w:rsidRPr="004F7E0C" w:rsidRDefault="00340CBE" w:rsidP="00340CB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eastAsia="Calibri" w:hAnsi="Times New Roman"/>
          <w:sz w:val="24"/>
          <w:szCs w:val="24"/>
          <w:lang w:eastAsia="en-US"/>
        </w:rPr>
        <w:t>В соответствии с п. 28 статьи 1 «Градостроительного кодекса Российской Федерации» (№ 190-ФЗ от 29 декабря 2004 года</w:t>
      </w:r>
      <w:r w:rsidRPr="004F7E0C">
        <w:rPr>
          <w:rFonts w:ascii="Times New Roman" w:hAnsi="Times New Roman"/>
          <w:sz w:val="24"/>
          <w:szCs w:val="24"/>
          <w:u w:val="single"/>
        </w:rPr>
        <w:t>) программа комплексного развития социальной инфраструктуры поселения</w:t>
      </w:r>
      <w:r w:rsidRPr="004F7E0C">
        <w:rPr>
          <w:rFonts w:ascii="Times New Roman" w:hAnsi="Times New Roman"/>
          <w:sz w:val="24"/>
          <w:szCs w:val="24"/>
        </w:rPr>
        <w:t xml:space="preserve"> - документ, устанавливающий перечни мероприятий по проектированию, строительству, реконструкции объектов социальной инфраструктуры местного значения поселения, городского округа,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 и плана), планом и программой комплексного социально-экономического развития муниципального образования. Программы комплексного развития социальной инфраструктуры поселения, городского округа разрабатываются и утверждаются органами местного самоуправления поселения на основании утвержденных в порядке, установленном настоящим Кодексом, генерального плана поселения и должны обеспечивать сбалансированное, перспективное развитие социальной инфраструктуры поселения, городского округа в соответствии с потребностями в строительстве объектов социальной инфраструктуры местного значения.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>В соответствии со ст.26 Градостроительного кодекса РФ, реализация генерального плана поселения осуществляются путем выполнения мероприятии, которые предусмотрены, в том, числе программами комплексного развития социальной инфраструктуры муниципального образования.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>Положения Градостроительного кодекса РФ и осуществление отдельных требований указывает на то, что программа комплексного развития социальной инфраструктуры по своему статусу не идентична муниципальной программе, предусматривающей мероприятия по созданию объектов местного значения в сфере социальной инфраструктуры.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>Программа комплексного развития социальной инфраструктуры - это важный документ планирования, обеспечивающий систематизацию всех мероприятий по проектированию, строительству, реконструкции объектов социальной инфраструктуры различных видов.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>Основными направлениями совершенствования нормативно-правовой базы, необходимой для функционирования и развития социальной инфраструктуры муниципального образования являются: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rPr>
          <w:rStyle w:val="af9"/>
          <w:rFonts w:ascii="Times New Roman" w:hAnsi="Times New Roman"/>
          <w:lang w:eastAsia="ru-RU"/>
        </w:rPr>
        <w:lastRenderedPageBreak/>
        <w:t>–</w:t>
      </w:r>
      <w:r w:rsidRPr="004F7E0C">
        <w:t xml:space="preserve"> применение экономических мер, стимулирующих инвестиции в объекты социальной инфраструктуры.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rPr>
          <w:rStyle w:val="af9"/>
          <w:rFonts w:ascii="Times New Roman" w:hAnsi="Times New Roman"/>
          <w:lang w:eastAsia="ru-RU"/>
        </w:rPr>
        <w:t>–</w:t>
      </w:r>
      <w:r w:rsidRPr="004F7E0C">
        <w:t xml:space="preserve"> координация мероприятий и проектов строительства и реконструкции объектов.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rPr>
          <w:rStyle w:val="af9"/>
          <w:rFonts w:ascii="Times New Roman" w:hAnsi="Times New Roman"/>
          <w:lang w:eastAsia="ru-RU"/>
        </w:rPr>
        <w:t>–</w:t>
      </w:r>
      <w:r w:rsidRPr="004F7E0C">
        <w:t xml:space="preserve"> запуск системы статистического наблюдения и мониторинга необходимой обеспеченности учреждениями социальной инфраструктуры, в соответствии с утвержденными обновляющими нормативами.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rPr>
          <w:rStyle w:val="af9"/>
          <w:rFonts w:ascii="Times New Roman" w:hAnsi="Times New Roman"/>
          <w:lang w:eastAsia="ru-RU"/>
        </w:rPr>
        <w:t>–</w:t>
      </w:r>
      <w:r w:rsidRPr="004F7E0C">
        <w:t xml:space="preserve"> разработка стандартов и регламентов эксплуатации и (или) использования объектов социальной инфраструктуры на всех этапах жизненного цикла объектов.</w:t>
      </w:r>
    </w:p>
    <w:p w:rsidR="00340CBE" w:rsidRPr="004F7E0C" w:rsidRDefault="00340CBE" w:rsidP="00340CB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 xml:space="preserve">В соответствии с изложенной в Программе политикой администрация </w:t>
      </w:r>
      <w:proofErr w:type="spellStart"/>
      <w:r w:rsidR="00B41E7A">
        <w:rPr>
          <w:rFonts w:ascii="Times New Roman" w:hAnsi="Times New Roman"/>
          <w:sz w:val="24"/>
          <w:szCs w:val="24"/>
        </w:rPr>
        <w:t>Новозыряновского</w:t>
      </w:r>
      <w:proofErr w:type="spellEnd"/>
      <w:r w:rsidRPr="004F7E0C">
        <w:rPr>
          <w:rFonts w:ascii="Times New Roman" w:hAnsi="Times New Roman"/>
          <w:sz w:val="24"/>
          <w:szCs w:val="24"/>
        </w:rPr>
        <w:t xml:space="preserve"> сельсовета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340CBE" w:rsidRPr="004F7E0C" w:rsidRDefault="00340CBE" w:rsidP="00340CBE">
      <w:pPr>
        <w:shd w:val="clear" w:color="auto" w:fill="FFFFFF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340CBE" w:rsidRPr="004F7E0C" w:rsidRDefault="00340CBE" w:rsidP="00340CBE">
      <w:pPr>
        <w:shd w:val="clear" w:color="auto" w:fill="FFFFFF"/>
        <w:tabs>
          <w:tab w:val="left" w:pos="979"/>
        </w:tabs>
        <w:jc w:val="center"/>
        <w:outlineLvl w:val="0"/>
        <w:rPr>
          <w:b/>
          <w:caps/>
          <w:sz w:val="24"/>
          <w:szCs w:val="24"/>
        </w:rPr>
      </w:pPr>
      <w:r w:rsidRPr="004F7E0C">
        <w:rPr>
          <w:b/>
          <w:caps/>
          <w:sz w:val="24"/>
          <w:szCs w:val="24"/>
        </w:rPr>
        <w:br w:type="page"/>
      </w:r>
      <w:bookmarkStart w:id="5" w:name="_Toc142487296"/>
      <w:r w:rsidRPr="004F7E0C">
        <w:rPr>
          <w:b/>
          <w:caps/>
          <w:sz w:val="24"/>
          <w:szCs w:val="24"/>
        </w:rPr>
        <w:lastRenderedPageBreak/>
        <w:t xml:space="preserve">2. Характеристика существующего состояния социальной инфраструктуры муниципального образования </w:t>
      </w:r>
      <w:r w:rsidR="00B41E7A">
        <w:rPr>
          <w:b/>
          <w:caps/>
          <w:sz w:val="24"/>
          <w:szCs w:val="24"/>
        </w:rPr>
        <w:t>НОВОЗЫРЯНОВСКИЙ</w:t>
      </w:r>
      <w:r w:rsidRPr="004F7E0C">
        <w:rPr>
          <w:b/>
          <w:caps/>
          <w:sz w:val="24"/>
          <w:szCs w:val="24"/>
        </w:rPr>
        <w:t xml:space="preserve"> сельсовет Заринского района Алтайского края</w:t>
      </w:r>
      <w:bookmarkEnd w:id="5"/>
    </w:p>
    <w:p w:rsidR="00340CBE" w:rsidRPr="004F7E0C" w:rsidRDefault="00340CBE" w:rsidP="00340CBE">
      <w:pPr>
        <w:shd w:val="clear" w:color="auto" w:fill="FFFFFF"/>
        <w:tabs>
          <w:tab w:val="left" w:pos="979"/>
        </w:tabs>
        <w:jc w:val="center"/>
        <w:outlineLvl w:val="0"/>
        <w:rPr>
          <w:b/>
          <w:smallCaps/>
          <w:sz w:val="24"/>
          <w:szCs w:val="24"/>
        </w:rPr>
      </w:pPr>
    </w:p>
    <w:p w:rsidR="00340CBE" w:rsidRPr="004F7E0C" w:rsidRDefault="00340CBE" w:rsidP="00340CBE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rFonts w:eastAsia="Calibri"/>
          <w:i/>
          <w:sz w:val="24"/>
          <w:szCs w:val="24"/>
        </w:rPr>
      </w:pPr>
      <w:bookmarkStart w:id="6" w:name="_Toc142487297"/>
      <w:r w:rsidRPr="004F7E0C">
        <w:rPr>
          <w:b/>
          <w:bCs/>
          <w:spacing w:val="-4"/>
          <w:sz w:val="24"/>
          <w:szCs w:val="24"/>
        </w:rPr>
        <w:t>2.1. Описание социально-экономического состояния поселения</w:t>
      </w:r>
      <w:r w:rsidRPr="004F7E0C">
        <w:rPr>
          <w:b/>
          <w:sz w:val="24"/>
          <w:szCs w:val="24"/>
        </w:rPr>
        <w:t xml:space="preserve"> </w:t>
      </w:r>
      <w:r w:rsidRPr="004F7E0C">
        <w:rPr>
          <w:rStyle w:val="afb"/>
          <w:rFonts w:eastAsia="Calibri"/>
          <w:b/>
          <w:i w:val="0"/>
          <w:sz w:val="24"/>
          <w:szCs w:val="24"/>
        </w:rPr>
        <w:t>и градостроительного развития</w:t>
      </w:r>
      <w:bookmarkEnd w:id="6"/>
      <w:r w:rsidRPr="004F7E0C">
        <w:rPr>
          <w:rFonts w:eastAsia="Calibri"/>
          <w:i/>
          <w:sz w:val="24"/>
          <w:szCs w:val="24"/>
        </w:rPr>
        <w:t xml:space="preserve"> </w:t>
      </w:r>
    </w:p>
    <w:p w:rsidR="00340CBE" w:rsidRPr="004F7E0C" w:rsidRDefault="00340CBE" w:rsidP="00340CBE">
      <w:pPr>
        <w:shd w:val="clear" w:color="auto" w:fill="FFFFFF"/>
        <w:tabs>
          <w:tab w:val="left" w:pos="979"/>
        </w:tabs>
        <w:spacing w:line="216" w:lineRule="auto"/>
        <w:jc w:val="center"/>
        <w:outlineLvl w:val="1"/>
        <w:rPr>
          <w:b/>
          <w:bCs/>
          <w:spacing w:val="-4"/>
          <w:sz w:val="24"/>
          <w:szCs w:val="24"/>
        </w:rPr>
      </w:pPr>
    </w:p>
    <w:p w:rsidR="004130DD" w:rsidRPr="004130DD" w:rsidRDefault="004130DD" w:rsidP="004130DD">
      <w:pPr>
        <w:shd w:val="clear" w:color="auto" w:fill="FFFFFF"/>
        <w:tabs>
          <w:tab w:val="left" w:pos="1620"/>
        </w:tabs>
        <w:ind w:firstLine="709"/>
        <w:jc w:val="both"/>
        <w:rPr>
          <w:rFonts w:eastAsia="Calibri"/>
          <w:sz w:val="24"/>
          <w:szCs w:val="24"/>
        </w:rPr>
      </w:pPr>
      <w:bookmarkStart w:id="7" w:name="_Toc391540276"/>
      <w:bookmarkStart w:id="8" w:name="_Toc414458064"/>
      <w:bookmarkStart w:id="9" w:name="_Toc447109830"/>
      <w:bookmarkStart w:id="10" w:name="_Toc478350971"/>
      <w:bookmarkStart w:id="11" w:name="_Toc497573442"/>
      <w:bookmarkStart w:id="12" w:name="_Toc497605126"/>
      <w:r w:rsidRPr="004130DD">
        <w:rPr>
          <w:rFonts w:eastAsia="Calibri"/>
          <w:sz w:val="24"/>
          <w:szCs w:val="24"/>
        </w:rPr>
        <w:t xml:space="preserve">Муниципальное образование расположено в северо-западной части </w:t>
      </w:r>
      <w:proofErr w:type="spellStart"/>
      <w:r w:rsidRPr="004130DD">
        <w:rPr>
          <w:rFonts w:eastAsia="Calibri"/>
          <w:sz w:val="24"/>
          <w:szCs w:val="24"/>
        </w:rPr>
        <w:t>Заринского</w:t>
      </w:r>
      <w:proofErr w:type="spellEnd"/>
      <w:r w:rsidRPr="004130DD">
        <w:rPr>
          <w:rFonts w:eastAsia="Calibri"/>
          <w:sz w:val="24"/>
          <w:szCs w:val="24"/>
        </w:rPr>
        <w:t xml:space="preserve"> района (рис </w:t>
      </w:r>
      <w:r w:rsidR="00D65415">
        <w:rPr>
          <w:rFonts w:eastAsia="Calibri"/>
          <w:sz w:val="24"/>
          <w:szCs w:val="24"/>
        </w:rPr>
        <w:t>2</w:t>
      </w:r>
      <w:r w:rsidRPr="004130DD">
        <w:rPr>
          <w:rFonts w:eastAsia="Calibri"/>
          <w:sz w:val="24"/>
          <w:szCs w:val="24"/>
        </w:rPr>
        <w:t xml:space="preserve">). В состав муниципального образования входят три населенных пункта: с. </w:t>
      </w:r>
      <w:proofErr w:type="spellStart"/>
      <w:r w:rsidRPr="004130DD">
        <w:rPr>
          <w:rFonts w:eastAsia="Calibri"/>
          <w:sz w:val="24"/>
          <w:szCs w:val="24"/>
        </w:rPr>
        <w:t>Новозыряново</w:t>
      </w:r>
      <w:proofErr w:type="spellEnd"/>
      <w:r w:rsidRPr="004130DD">
        <w:rPr>
          <w:rFonts w:eastAsia="Calibri"/>
          <w:sz w:val="24"/>
          <w:szCs w:val="24"/>
        </w:rPr>
        <w:t xml:space="preserve">, с. </w:t>
      </w:r>
      <w:proofErr w:type="spellStart"/>
      <w:r w:rsidRPr="004130DD">
        <w:rPr>
          <w:rFonts w:eastAsia="Calibri"/>
          <w:sz w:val="24"/>
          <w:szCs w:val="24"/>
        </w:rPr>
        <w:t>Старокопылово</w:t>
      </w:r>
      <w:proofErr w:type="spellEnd"/>
      <w:r w:rsidRPr="004130DD">
        <w:rPr>
          <w:rFonts w:eastAsia="Calibri"/>
          <w:sz w:val="24"/>
          <w:szCs w:val="24"/>
        </w:rPr>
        <w:t>, п. Широкий Луг.</w:t>
      </w:r>
    </w:p>
    <w:p w:rsidR="00340CBE" w:rsidRPr="004F7E0C" w:rsidRDefault="00340CBE" w:rsidP="00340CBE">
      <w:pPr>
        <w:shd w:val="clear" w:color="auto" w:fill="FFFFFF"/>
        <w:tabs>
          <w:tab w:val="left" w:pos="1620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Границы муниципального образования утверждены Законом Алтайского края «О внесении изменений в закон Алтайского края </w:t>
      </w:r>
      <w:r w:rsidRPr="004F7E0C">
        <w:rPr>
          <w:spacing w:val="6"/>
          <w:sz w:val="24"/>
          <w:szCs w:val="24"/>
        </w:rPr>
        <w:t xml:space="preserve">«О статусе и границах муниципальных и административно-территориальных образований </w:t>
      </w:r>
      <w:proofErr w:type="spellStart"/>
      <w:r w:rsidRPr="004F7E0C">
        <w:rPr>
          <w:spacing w:val="6"/>
          <w:sz w:val="24"/>
          <w:szCs w:val="24"/>
        </w:rPr>
        <w:t>Заринского</w:t>
      </w:r>
      <w:proofErr w:type="spellEnd"/>
      <w:r w:rsidRPr="004F7E0C">
        <w:rPr>
          <w:spacing w:val="6"/>
          <w:sz w:val="24"/>
          <w:szCs w:val="24"/>
        </w:rPr>
        <w:t xml:space="preserve"> района Алтайского края</w:t>
      </w:r>
      <w:r w:rsidRPr="004F7E0C">
        <w:rPr>
          <w:sz w:val="24"/>
          <w:szCs w:val="24"/>
        </w:rPr>
        <w:t xml:space="preserve">»». Закон принят Постановлением Алтайского </w:t>
      </w:r>
      <w:r w:rsidRPr="004F7E0C">
        <w:rPr>
          <w:spacing w:val="6"/>
          <w:sz w:val="24"/>
          <w:szCs w:val="24"/>
        </w:rPr>
        <w:t>краевого Совета народных депутатов от</w:t>
      </w:r>
      <w:r w:rsidRPr="004F7E0C">
        <w:rPr>
          <w:sz w:val="24"/>
          <w:szCs w:val="24"/>
        </w:rPr>
        <w:t xml:space="preserve"> 28 февраля 2008 года N 137. </w:t>
      </w:r>
    </w:p>
    <w:p w:rsidR="00340CBE" w:rsidRPr="004130DD" w:rsidRDefault="004130DD" w:rsidP="004130DD">
      <w:pPr>
        <w:tabs>
          <w:tab w:val="left" w:pos="1620"/>
        </w:tabs>
        <w:ind w:firstLine="709"/>
        <w:jc w:val="both"/>
        <w:rPr>
          <w:snapToGrid w:val="0"/>
          <w:color w:val="000000"/>
          <w:sz w:val="24"/>
          <w:szCs w:val="24"/>
        </w:rPr>
      </w:pPr>
      <w:r w:rsidRPr="004130DD">
        <w:rPr>
          <w:snapToGrid w:val="0"/>
          <w:color w:val="000000"/>
          <w:sz w:val="24"/>
          <w:szCs w:val="24"/>
        </w:rPr>
        <w:t xml:space="preserve">Территория муниципального образования </w:t>
      </w:r>
      <w:proofErr w:type="spellStart"/>
      <w:r w:rsidRPr="004130DD">
        <w:rPr>
          <w:snapToGrid w:val="0"/>
          <w:color w:val="000000"/>
          <w:sz w:val="24"/>
          <w:szCs w:val="24"/>
        </w:rPr>
        <w:t>Новозыряновский</w:t>
      </w:r>
      <w:proofErr w:type="spellEnd"/>
      <w:r w:rsidRPr="004130DD">
        <w:rPr>
          <w:snapToGrid w:val="0"/>
          <w:color w:val="000000"/>
          <w:sz w:val="24"/>
          <w:szCs w:val="24"/>
        </w:rPr>
        <w:t xml:space="preserve"> сельсовет граничит с Воскресенским, Яновским, </w:t>
      </w:r>
      <w:proofErr w:type="spellStart"/>
      <w:r w:rsidRPr="004130DD">
        <w:rPr>
          <w:snapToGrid w:val="0"/>
          <w:color w:val="000000"/>
          <w:sz w:val="24"/>
          <w:szCs w:val="24"/>
        </w:rPr>
        <w:t>Смазневским</w:t>
      </w:r>
      <w:proofErr w:type="spellEnd"/>
      <w:r w:rsidRPr="004130DD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4130DD">
        <w:rPr>
          <w:snapToGrid w:val="0"/>
          <w:color w:val="000000"/>
          <w:sz w:val="24"/>
          <w:szCs w:val="24"/>
        </w:rPr>
        <w:t>Комарским</w:t>
      </w:r>
      <w:proofErr w:type="spellEnd"/>
      <w:r w:rsidRPr="004130DD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4130DD">
        <w:rPr>
          <w:snapToGrid w:val="0"/>
          <w:color w:val="000000"/>
          <w:sz w:val="24"/>
          <w:szCs w:val="24"/>
        </w:rPr>
        <w:t>Гоношихинским</w:t>
      </w:r>
      <w:proofErr w:type="spellEnd"/>
      <w:r w:rsidRPr="004130DD">
        <w:rPr>
          <w:snapToGrid w:val="0"/>
          <w:color w:val="000000"/>
          <w:sz w:val="24"/>
          <w:szCs w:val="24"/>
        </w:rPr>
        <w:t xml:space="preserve">, сельсоветами </w:t>
      </w:r>
      <w:proofErr w:type="spellStart"/>
      <w:r w:rsidRPr="004130DD">
        <w:rPr>
          <w:snapToGrid w:val="0"/>
          <w:color w:val="000000"/>
          <w:sz w:val="24"/>
          <w:szCs w:val="24"/>
        </w:rPr>
        <w:t>Заринского</w:t>
      </w:r>
      <w:proofErr w:type="spellEnd"/>
      <w:r w:rsidRPr="004130DD">
        <w:rPr>
          <w:snapToGrid w:val="0"/>
          <w:color w:val="000000"/>
          <w:sz w:val="24"/>
          <w:szCs w:val="24"/>
        </w:rPr>
        <w:t xml:space="preserve"> района, г. Заринском и </w:t>
      </w:r>
      <w:proofErr w:type="spellStart"/>
      <w:r w:rsidRPr="004130DD">
        <w:rPr>
          <w:snapToGrid w:val="0"/>
          <w:color w:val="000000"/>
          <w:sz w:val="24"/>
          <w:szCs w:val="24"/>
        </w:rPr>
        <w:t>Залесовским</w:t>
      </w:r>
      <w:proofErr w:type="spellEnd"/>
      <w:r w:rsidRPr="004130DD">
        <w:rPr>
          <w:snapToGrid w:val="0"/>
          <w:color w:val="000000"/>
          <w:sz w:val="24"/>
          <w:szCs w:val="24"/>
        </w:rPr>
        <w:t xml:space="preserve"> районом.</w:t>
      </w:r>
    </w:p>
    <w:p w:rsidR="00340CBE" w:rsidRDefault="00340CBE" w:rsidP="00340CBE"/>
    <w:p w:rsidR="00340CBE" w:rsidRDefault="00D65415" w:rsidP="00340CBE">
      <w:pPr>
        <w:tabs>
          <w:tab w:val="left" w:pos="1620"/>
        </w:tabs>
        <w:jc w:val="center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4"/>
          <w:szCs w:val="24"/>
        </w:rPr>
        <w:t>Рис. 2</w:t>
      </w:r>
      <w:r w:rsidR="004130DD" w:rsidRPr="004F7E0C">
        <w:rPr>
          <w:snapToGrid w:val="0"/>
          <w:color w:val="000000"/>
          <w:sz w:val="24"/>
          <w:szCs w:val="24"/>
        </w:rPr>
        <w:t>. Местоположение муниципального образования</w:t>
      </w:r>
    </w:p>
    <w:p w:rsidR="00340CBE" w:rsidRPr="004F7E0C" w:rsidRDefault="004130DD" w:rsidP="00340CBE">
      <w:pPr>
        <w:tabs>
          <w:tab w:val="left" w:pos="1620"/>
        </w:tabs>
        <w:jc w:val="center"/>
        <w:rPr>
          <w:snapToGrid w:val="0"/>
          <w:color w:val="000000"/>
          <w:sz w:val="24"/>
          <w:szCs w:val="24"/>
        </w:rPr>
      </w:pPr>
      <w:r w:rsidRPr="00A53DD8">
        <w:rPr>
          <w:noProof/>
          <w:sz w:val="28"/>
          <w:szCs w:val="28"/>
        </w:rPr>
        <w:drawing>
          <wp:inline distT="0" distB="0" distL="0" distR="0" wp14:anchorId="1A5C1EDE" wp14:editId="5B18EDDC">
            <wp:extent cx="5940425" cy="3742055"/>
            <wp:effectExtent l="0" t="0" r="3175" b="0"/>
            <wp:docPr id="4" name="Рисунок 2" descr="Новозырянов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озыряновский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4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CBE" w:rsidRPr="004F7E0C" w:rsidRDefault="00340CBE" w:rsidP="00340CBE">
      <w:pPr>
        <w:ind w:firstLine="709"/>
        <w:jc w:val="both"/>
        <w:rPr>
          <w:sz w:val="24"/>
          <w:szCs w:val="24"/>
        </w:rPr>
      </w:pPr>
    </w:p>
    <w:p w:rsidR="004130DD" w:rsidRPr="004130DD" w:rsidRDefault="004130DD" w:rsidP="004130DD">
      <w:pPr>
        <w:ind w:firstLine="709"/>
        <w:jc w:val="both"/>
        <w:rPr>
          <w:sz w:val="24"/>
          <w:szCs w:val="24"/>
        </w:rPr>
      </w:pPr>
      <w:r w:rsidRPr="004130DD">
        <w:rPr>
          <w:sz w:val="24"/>
          <w:szCs w:val="24"/>
        </w:rPr>
        <w:t xml:space="preserve">Общая площадь муниципального образования по данным ЕГРН 23951,2 га, что составляет 4,7% от территории </w:t>
      </w:r>
      <w:proofErr w:type="spellStart"/>
      <w:r w:rsidRPr="004130DD">
        <w:rPr>
          <w:sz w:val="24"/>
          <w:szCs w:val="24"/>
        </w:rPr>
        <w:t>Заринского</w:t>
      </w:r>
      <w:proofErr w:type="spellEnd"/>
      <w:r w:rsidRPr="004130DD">
        <w:rPr>
          <w:sz w:val="24"/>
          <w:szCs w:val="24"/>
        </w:rPr>
        <w:t xml:space="preserve"> района.</w:t>
      </w:r>
    </w:p>
    <w:p w:rsidR="004130DD" w:rsidRPr="004130DD" w:rsidRDefault="004130DD" w:rsidP="004130DD">
      <w:pPr>
        <w:ind w:firstLine="709"/>
        <w:jc w:val="both"/>
        <w:rPr>
          <w:sz w:val="24"/>
          <w:szCs w:val="24"/>
        </w:rPr>
      </w:pPr>
      <w:r w:rsidRPr="004130DD">
        <w:rPr>
          <w:sz w:val="24"/>
          <w:szCs w:val="24"/>
        </w:rPr>
        <w:t>Связь с районным и краевым центром осуществляется по автомобильным дорогам регионального и межмуниципального значения.</w:t>
      </w:r>
    </w:p>
    <w:p w:rsidR="004130DD" w:rsidRPr="004130DD" w:rsidRDefault="004130DD" w:rsidP="004130DD">
      <w:pPr>
        <w:ind w:firstLine="709"/>
        <w:jc w:val="both"/>
        <w:rPr>
          <w:sz w:val="24"/>
          <w:szCs w:val="24"/>
        </w:rPr>
      </w:pPr>
      <w:r w:rsidRPr="004130DD">
        <w:rPr>
          <w:sz w:val="24"/>
          <w:szCs w:val="24"/>
        </w:rPr>
        <w:t xml:space="preserve">Дата образования с. </w:t>
      </w:r>
      <w:proofErr w:type="spellStart"/>
      <w:r w:rsidRPr="004130DD">
        <w:rPr>
          <w:sz w:val="24"/>
          <w:szCs w:val="24"/>
        </w:rPr>
        <w:t>Новозыряново</w:t>
      </w:r>
      <w:proofErr w:type="spellEnd"/>
      <w:r w:rsidRPr="004130DD">
        <w:rPr>
          <w:sz w:val="24"/>
          <w:szCs w:val="24"/>
        </w:rPr>
        <w:t xml:space="preserve"> 1803 г., с. </w:t>
      </w:r>
      <w:proofErr w:type="spellStart"/>
      <w:r w:rsidRPr="004130DD">
        <w:rPr>
          <w:sz w:val="24"/>
          <w:szCs w:val="24"/>
        </w:rPr>
        <w:t>Старокопылово</w:t>
      </w:r>
      <w:proofErr w:type="spellEnd"/>
      <w:r w:rsidRPr="004130DD">
        <w:rPr>
          <w:sz w:val="24"/>
          <w:szCs w:val="24"/>
        </w:rPr>
        <w:t xml:space="preserve"> 1734 г., п. Широкий Луг1917 г.  </w:t>
      </w:r>
    </w:p>
    <w:p w:rsidR="00340CBE" w:rsidRPr="004F7E0C" w:rsidRDefault="00340CBE" w:rsidP="00340CBE">
      <w:pPr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Правовым актом территориального планирования муниципального уровня является генеральный план. Генеральный план муниципального образования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края, утвержденный Решением </w:t>
      </w:r>
      <w:r w:rsidR="00743D77" w:rsidRPr="004F7E0C">
        <w:rPr>
          <w:sz w:val="24"/>
          <w:szCs w:val="24"/>
        </w:rPr>
        <w:t>собрания</w:t>
      </w:r>
      <w:r w:rsidRPr="004F7E0C">
        <w:rPr>
          <w:sz w:val="24"/>
          <w:szCs w:val="24"/>
        </w:rPr>
        <w:t xml:space="preserve"> </w:t>
      </w:r>
      <w:r w:rsidRPr="004F7E0C">
        <w:rPr>
          <w:sz w:val="24"/>
          <w:szCs w:val="24"/>
        </w:rPr>
        <w:lastRenderedPageBreak/>
        <w:t>депутатов</w:t>
      </w:r>
      <w:r w:rsidR="00743D77" w:rsidRPr="004F7E0C">
        <w:rPr>
          <w:sz w:val="24"/>
          <w:szCs w:val="24"/>
        </w:rPr>
        <w:t xml:space="preserve"> </w:t>
      </w:r>
      <w:proofErr w:type="spellStart"/>
      <w:r w:rsidR="00B41E7A">
        <w:rPr>
          <w:sz w:val="24"/>
          <w:szCs w:val="24"/>
        </w:rPr>
        <w:t>Новозыряновского</w:t>
      </w:r>
      <w:proofErr w:type="spellEnd"/>
      <w:r w:rsidR="00743D77" w:rsidRPr="004F7E0C">
        <w:rPr>
          <w:sz w:val="24"/>
          <w:szCs w:val="24"/>
        </w:rPr>
        <w:t xml:space="preserve"> сельсовета</w:t>
      </w:r>
      <w:r w:rsidRPr="004F7E0C">
        <w:rPr>
          <w:sz w:val="24"/>
          <w:szCs w:val="24"/>
        </w:rPr>
        <w:t xml:space="preserve">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Алтайского края от </w:t>
      </w:r>
      <w:r w:rsidR="004130DD">
        <w:rPr>
          <w:sz w:val="24"/>
          <w:szCs w:val="24"/>
        </w:rPr>
        <w:t>1</w:t>
      </w:r>
      <w:r w:rsidR="004130DD" w:rsidRPr="004130DD">
        <w:rPr>
          <w:sz w:val="24"/>
          <w:szCs w:val="24"/>
        </w:rPr>
        <w:t>5.05.</w:t>
      </w:r>
      <w:r w:rsidR="00014901">
        <w:rPr>
          <w:sz w:val="24"/>
          <w:szCs w:val="24"/>
        </w:rPr>
        <w:t>2023</w:t>
      </w:r>
      <w:r w:rsidR="004130DD" w:rsidRPr="004130DD">
        <w:rPr>
          <w:sz w:val="24"/>
          <w:szCs w:val="24"/>
        </w:rPr>
        <w:t xml:space="preserve"> № 17</w:t>
      </w:r>
      <w:r w:rsidRPr="004F7E0C">
        <w:rPr>
          <w:sz w:val="24"/>
          <w:szCs w:val="24"/>
        </w:rPr>
        <w:t>, согласно которому установлены и утверждены:</w:t>
      </w:r>
    </w:p>
    <w:p w:rsidR="00340CBE" w:rsidRPr="004F7E0C" w:rsidRDefault="00340CBE" w:rsidP="006A1F30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территориальная организация и планировочная структура территории поселения;</w:t>
      </w:r>
    </w:p>
    <w:p w:rsidR="006A1F30" w:rsidRPr="004F7E0C" w:rsidRDefault="006A1F30" w:rsidP="006A1F30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функциональное зонирование территории поселения;</w:t>
      </w:r>
    </w:p>
    <w:p w:rsidR="006A1F30" w:rsidRPr="004F7E0C" w:rsidRDefault="006A1F30" w:rsidP="006A1F30">
      <w:pPr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границы зон планируемого размещения объектов капитального строительства муниципального уровня.</w:t>
      </w:r>
    </w:p>
    <w:p w:rsidR="00340CBE" w:rsidRPr="004F7E0C" w:rsidRDefault="00340CBE" w:rsidP="00340CBE">
      <w:pPr>
        <w:tabs>
          <w:tab w:val="left" w:pos="8378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Планировочная организация территории муниципального образования базируется на следующих проектно-аналитических материалах:</w:t>
      </w:r>
    </w:p>
    <w:p w:rsidR="00340CBE" w:rsidRPr="004F7E0C" w:rsidRDefault="00340CBE" w:rsidP="00340CBE">
      <w:pPr>
        <w:tabs>
          <w:tab w:val="left" w:pos="8378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на анализе современного функционального использования территории муниципального образования, сложившейся планировочной структуры населенных пунктов с учетом взаимосвязей с сопредельными территориями;</w:t>
      </w:r>
    </w:p>
    <w:p w:rsidR="00340CBE" w:rsidRPr="004F7E0C" w:rsidRDefault="00340CBE" w:rsidP="00340CBE">
      <w:pPr>
        <w:tabs>
          <w:tab w:val="left" w:pos="8378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на комплексной оценке территории, ее социально-демографических условий, производственного и транспортного потенциала;</w:t>
      </w:r>
    </w:p>
    <w:p w:rsidR="00340CBE" w:rsidRPr="004F7E0C" w:rsidRDefault="00340CBE" w:rsidP="00340CBE">
      <w:pPr>
        <w:tabs>
          <w:tab w:val="left" w:pos="8378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данных о природно-климатических условиях территории, ее ландшафте, рельефе и природных элементах;</w:t>
      </w:r>
    </w:p>
    <w:p w:rsidR="00340CBE" w:rsidRPr="004F7E0C" w:rsidRDefault="00340CBE" w:rsidP="00340CBE">
      <w:pPr>
        <w:tabs>
          <w:tab w:val="left" w:pos="8378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</w:t>
      </w:r>
      <w:r w:rsidR="00845AF3" w:rsidRPr="004F7E0C">
        <w:rPr>
          <w:sz w:val="24"/>
          <w:szCs w:val="24"/>
        </w:rPr>
        <w:t xml:space="preserve"> </w:t>
      </w:r>
      <w:r w:rsidRPr="004F7E0C">
        <w:rPr>
          <w:sz w:val="24"/>
          <w:szCs w:val="24"/>
        </w:rPr>
        <w:t>ранее утвержденной градостроительной документации.</w:t>
      </w:r>
    </w:p>
    <w:p w:rsidR="00340CBE" w:rsidRPr="004F7E0C" w:rsidRDefault="00340CBE" w:rsidP="00340CBE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В результате проведенного анализа выявлены основные цели и задачи по планировочной организации территории муниципального образования:</w:t>
      </w:r>
    </w:p>
    <w:p w:rsidR="00340CBE" w:rsidRPr="004F7E0C" w:rsidRDefault="00340CBE" w:rsidP="00340CBE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>– установление функционального зонирования территории населенных пунктов с отображением параметров планируемого развития;</w:t>
      </w:r>
    </w:p>
    <w:p w:rsidR="00340CBE" w:rsidRPr="004F7E0C" w:rsidRDefault="00340CBE" w:rsidP="00340CBE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сохранение застройки жилых кварталов с учетом сноса ветхого фонда и строительства современных индивидуальных жилых домов, освоение новых территорий для застройки;</w:t>
      </w:r>
    </w:p>
    <w:p w:rsidR="00340CBE" w:rsidRPr="004F7E0C" w:rsidRDefault="00340CBE" w:rsidP="00340CBE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развитие общественного центра, нормативное обеспечение объектами общественно-деловой и социальной инфраструктуры;</w:t>
      </w:r>
    </w:p>
    <w:p w:rsidR="00340CBE" w:rsidRPr="004F7E0C" w:rsidRDefault="00340CBE" w:rsidP="00340CBE">
      <w:pPr>
        <w:shd w:val="clear" w:color="auto" w:fill="FFFFFF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– упорядочение и развитие производственных и коммунально-складских территорий, создающих экономическую базу муниципального образования; </w:t>
      </w:r>
    </w:p>
    <w:p w:rsidR="00340CBE" w:rsidRPr="004F7E0C" w:rsidRDefault="00340CBE" w:rsidP="00340CBE">
      <w:pPr>
        <w:shd w:val="clear" w:color="auto" w:fill="FFFFFF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– совершенствование улично-дорожной сети с учетом перспективных направлений развития территорий; </w:t>
      </w:r>
    </w:p>
    <w:p w:rsidR="00340CBE" w:rsidRPr="004F7E0C" w:rsidRDefault="00340CBE" w:rsidP="00340CBE">
      <w:pPr>
        <w:pStyle w:val="afc"/>
        <w:tabs>
          <w:tab w:val="left" w:pos="709"/>
          <w:tab w:val="left" w:pos="1134"/>
        </w:tabs>
        <w:ind w:left="0" w:right="0"/>
        <w:jc w:val="both"/>
        <w:rPr>
          <w:rFonts w:ascii="Times New Roman" w:hAnsi="Times New Roman" w:cs="Times New Roman"/>
        </w:rPr>
      </w:pPr>
      <w:r w:rsidRPr="004F7E0C">
        <w:rPr>
          <w:rFonts w:ascii="Times New Roman" w:hAnsi="Times New Roman" w:cs="Times New Roman"/>
        </w:rPr>
        <w:t>– инженерное обеспечение населенных пунктов с учетом существующих сетей и проектных разработок;</w:t>
      </w:r>
    </w:p>
    <w:p w:rsidR="00340CBE" w:rsidRPr="004F7E0C" w:rsidRDefault="00340CBE" w:rsidP="00340CBE">
      <w:pPr>
        <w:pStyle w:val="afc"/>
        <w:tabs>
          <w:tab w:val="left" w:pos="0"/>
        </w:tabs>
        <w:ind w:left="0" w:right="0"/>
        <w:jc w:val="both"/>
        <w:rPr>
          <w:rFonts w:ascii="Times New Roman" w:hAnsi="Times New Roman" w:cs="Times New Roman"/>
        </w:rPr>
      </w:pPr>
      <w:r w:rsidRPr="004F7E0C">
        <w:rPr>
          <w:rFonts w:ascii="Times New Roman" w:hAnsi="Times New Roman" w:cs="Times New Roman"/>
        </w:rPr>
        <w:t>– формирование зон отдыха населения с учетом природных особенностей территории;</w:t>
      </w:r>
    </w:p>
    <w:p w:rsidR="00340CBE" w:rsidRPr="004F7E0C" w:rsidRDefault="00340CBE" w:rsidP="00340CBE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>– обеспечение экологической безопасности и защиты территории от чрезвычайных ситуаций, формирование санитарно-защитных и охранных зон.</w:t>
      </w:r>
    </w:p>
    <w:p w:rsidR="00340CBE" w:rsidRPr="004F7E0C" w:rsidRDefault="00340CBE" w:rsidP="00340CBE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t xml:space="preserve">Задачей генерального плана является разработка принципиальной градостроительной концепции и выявление путей её решения, позволяющей реализовать конкретные предложения проекта, которые возможно осуществить в течение расчетного периода. </w:t>
      </w:r>
    </w:p>
    <w:p w:rsidR="004130DD" w:rsidRPr="008E3401" w:rsidRDefault="004130DD" w:rsidP="004130DD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E3401">
        <w:rPr>
          <w:rFonts w:ascii="Times New Roman" w:hAnsi="Times New Roman"/>
          <w:sz w:val="24"/>
          <w:szCs w:val="24"/>
          <w:u w:val="single"/>
        </w:rPr>
        <w:t xml:space="preserve">Село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Новозыряново</w:t>
      </w:r>
      <w:proofErr w:type="spellEnd"/>
    </w:p>
    <w:p w:rsidR="004130DD" w:rsidRPr="008E3401" w:rsidRDefault="004130DD" w:rsidP="004130DD">
      <w:pPr>
        <w:ind w:firstLine="709"/>
        <w:jc w:val="both"/>
        <w:rPr>
          <w:sz w:val="24"/>
          <w:szCs w:val="24"/>
        </w:rPr>
      </w:pPr>
      <w:r w:rsidRPr="008E3401">
        <w:rPr>
          <w:sz w:val="24"/>
          <w:szCs w:val="24"/>
        </w:rPr>
        <w:t>Жилищное строительство планируется развивать на свободных от застройки территориях в границах населенного пункта</w:t>
      </w:r>
      <w:r>
        <w:rPr>
          <w:sz w:val="24"/>
          <w:szCs w:val="24"/>
        </w:rPr>
        <w:t>, в новом жилом массиве имеется около 20 земельных участков для индивидуального жилищного строительства</w:t>
      </w:r>
      <w:r w:rsidRPr="008E3401">
        <w:rPr>
          <w:sz w:val="24"/>
          <w:szCs w:val="24"/>
        </w:rPr>
        <w:t>.</w:t>
      </w:r>
    </w:p>
    <w:p w:rsidR="004130DD" w:rsidRPr="008E3401" w:rsidRDefault="004130DD" w:rsidP="004130DD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E3401">
        <w:rPr>
          <w:rFonts w:ascii="Times New Roman" w:hAnsi="Times New Roman"/>
          <w:sz w:val="24"/>
          <w:szCs w:val="24"/>
        </w:rPr>
        <w:t xml:space="preserve">На расчетный срок под дополнительное размещение жилья запланировано </w:t>
      </w:r>
      <w:r>
        <w:rPr>
          <w:rFonts w:ascii="Times New Roman" w:hAnsi="Times New Roman"/>
          <w:sz w:val="24"/>
          <w:szCs w:val="24"/>
        </w:rPr>
        <w:t>5,0</w:t>
      </w:r>
      <w:r w:rsidRPr="008E3401">
        <w:rPr>
          <w:rFonts w:ascii="Times New Roman" w:hAnsi="Times New Roman"/>
          <w:sz w:val="24"/>
          <w:szCs w:val="24"/>
        </w:rPr>
        <w:t xml:space="preserve"> га территории.</w:t>
      </w:r>
    </w:p>
    <w:p w:rsidR="004130DD" w:rsidRPr="008E3401" w:rsidRDefault="004130DD" w:rsidP="004130DD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E3401">
        <w:rPr>
          <w:rFonts w:ascii="Times New Roman" w:hAnsi="Times New Roman"/>
          <w:sz w:val="24"/>
          <w:szCs w:val="24"/>
        </w:rPr>
        <w:t xml:space="preserve">Дальнейшее развитие получит </w:t>
      </w:r>
      <w:r>
        <w:rPr>
          <w:rFonts w:ascii="Times New Roman" w:hAnsi="Times New Roman"/>
          <w:sz w:val="24"/>
          <w:szCs w:val="24"/>
        </w:rPr>
        <w:t>новое жилое образование</w:t>
      </w:r>
      <w:r w:rsidRPr="008E3401">
        <w:rPr>
          <w:rFonts w:ascii="Times New Roman" w:hAnsi="Times New Roman"/>
          <w:sz w:val="24"/>
          <w:szCs w:val="24"/>
        </w:rPr>
        <w:t xml:space="preserve"> села за счет строительства и реконструкции объектов </w:t>
      </w:r>
      <w:r>
        <w:rPr>
          <w:rFonts w:ascii="Times New Roman" w:hAnsi="Times New Roman"/>
          <w:sz w:val="24"/>
          <w:szCs w:val="24"/>
        </w:rPr>
        <w:t xml:space="preserve">жилищного строительства и </w:t>
      </w:r>
      <w:r w:rsidRPr="008E3401">
        <w:rPr>
          <w:rFonts w:ascii="Times New Roman" w:hAnsi="Times New Roman"/>
          <w:sz w:val="24"/>
          <w:szCs w:val="24"/>
        </w:rPr>
        <w:t>общественно-делового назначения.</w:t>
      </w:r>
    </w:p>
    <w:p w:rsidR="004130DD" w:rsidRPr="00014901" w:rsidRDefault="004130DD" w:rsidP="004130DD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14901">
        <w:rPr>
          <w:rStyle w:val="af9"/>
          <w:rFonts w:ascii="Times New Roman" w:hAnsi="Times New Roman"/>
          <w:sz w:val="24"/>
          <w:szCs w:val="24"/>
        </w:rPr>
        <w:t>Под проектируемую общественно-деловую зону предусмотрено</w:t>
      </w:r>
      <w:r w:rsidRPr="00014901">
        <w:rPr>
          <w:rFonts w:ascii="Times New Roman" w:hAnsi="Times New Roman"/>
          <w:sz w:val="24"/>
          <w:szCs w:val="24"/>
        </w:rPr>
        <w:t xml:space="preserve"> 0,4 га территории.</w:t>
      </w:r>
    </w:p>
    <w:p w:rsidR="004130DD" w:rsidRDefault="004130DD" w:rsidP="004130DD">
      <w:pPr>
        <w:pStyle w:val="S"/>
      </w:pPr>
      <w:r>
        <w:rPr>
          <w:lang w:val="ru-RU"/>
        </w:rPr>
        <w:t>П</w:t>
      </w:r>
      <w:proofErr w:type="spellStart"/>
      <w:r w:rsidRPr="008E3401">
        <w:t>редлагается</w:t>
      </w:r>
      <w:proofErr w:type="spellEnd"/>
      <w:r w:rsidRPr="008E3401">
        <w:t xml:space="preserve"> развитие рекреационных зон.</w:t>
      </w:r>
    </w:p>
    <w:p w:rsidR="004130DD" w:rsidRPr="008E3401" w:rsidRDefault="004130DD" w:rsidP="004130DD">
      <w:pPr>
        <w:pStyle w:val="S"/>
      </w:pPr>
    </w:p>
    <w:p w:rsidR="004130DD" w:rsidRPr="008E3401" w:rsidRDefault="004130DD" w:rsidP="004130DD">
      <w:pPr>
        <w:pStyle w:val="ConsPlusNormal"/>
        <w:widowControl/>
        <w:tabs>
          <w:tab w:val="left" w:pos="709"/>
          <w:tab w:val="left" w:pos="1134"/>
          <w:tab w:val="center" w:pos="5032"/>
        </w:tabs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село</w:t>
      </w:r>
      <w:r w:rsidRPr="008E3401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Старокопылово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ab/>
      </w:r>
    </w:p>
    <w:p w:rsidR="004130DD" w:rsidRPr="00014901" w:rsidRDefault="004130DD" w:rsidP="004130DD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Style w:val="af9"/>
          <w:rFonts w:ascii="Times New Roman" w:hAnsi="Times New Roman"/>
          <w:sz w:val="24"/>
          <w:szCs w:val="24"/>
        </w:rPr>
      </w:pPr>
      <w:r w:rsidRPr="008E3401">
        <w:rPr>
          <w:rFonts w:ascii="Times New Roman" w:hAnsi="Times New Roman"/>
          <w:sz w:val="24"/>
          <w:szCs w:val="24"/>
        </w:rPr>
        <w:t xml:space="preserve">Учитывая прогнозируемую численность населения поселка (несущественное увеличение населения на расчетный срок), генеральным планом намечено незначительное увеличение селитебной территории в пределах существующей границы поселка. Основное развитие населенного пункта планируется за счет дачного строительства. Развитие </w:t>
      </w:r>
      <w:r w:rsidRPr="00014901">
        <w:rPr>
          <w:rStyle w:val="af9"/>
          <w:rFonts w:ascii="Times New Roman" w:hAnsi="Times New Roman"/>
          <w:sz w:val="24"/>
          <w:szCs w:val="24"/>
        </w:rPr>
        <w:t>общественно-деловой и рекреационной зоны не планируется.</w:t>
      </w:r>
    </w:p>
    <w:p w:rsidR="004130DD" w:rsidRPr="008E3401" w:rsidRDefault="004130DD" w:rsidP="004130DD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E3401">
        <w:rPr>
          <w:rFonts w:ascii="Times New Roman" w:hAnsi="Times New Roman"/>
          <w:sz w:val="24"/>
          <w:szCs w:val="24"/>
          <w:u w:val="single"/>
        </w:rPr>
        <w:t xml:space="preserve">Поселок </w:t>
      </w:r>
      <w:r>
        <w:rPr>
          <w:rFonts w:ascii="Times New Roman" w:hAnsi="Times New Roman"/>
          <w:sz w:val="24"/>
          <w:szCs w:val="24"/>
          <w:u w:val="single"/>
        </w:rPr>
        <w:t>Широкий Луг</w:t>
      </w:r>
    </w:p>
    <w:p w:rsidR="004130DD" w:rsidRPr="00014901" w:rsidRDefault="004130DD" w:rsidP="004130DD">
      <w:pPr>
        <w:pStyle w:val="ConsPlusNormal"/>
        <w:widowControl/>
        <w:tabs>
          <w:tab w:val="left" w:pos="709"/>
          <w:tab w:val="left" w:pos="1134"/>
        </w:tabs>
        <w:ind w:firstLine="709"/>
        <w:jc w:val="both"/>
        <w:rPr>
          <w:rStyle w:val="af9"/>
          <w:rFonts w:ascii="Times New Roman" w:hAnsi="Times New Roman"/>
          <w:sz w:val="24"/>
          <w:szCs w:val="24"/>
        </w:rPr>
      </w:pPr>
      <w:r w:rsidRPr="008E3401">
        <w:rPr>
          <w:rFonts w:ascii="Times New Roman" w:hAnsi="Times New Roman"/>
          <w:sz w:val="24"/>
          <w:szCs w:val="24"/>
        </w:rPr>
        <w:t xml:space="preserve">Учитывая прогнозируемую численность населения поселка (несущественное увеличение населения на расчетный срок), генеральным планом намечено незначительное увеличение селитебной территории в пределах существующей границы поселка. Основное развитие населенного пункта планируется за счет дачного строительства. Развитие </w:t>
      </w:r>
      <w:r w:rsidRPr="00014901">
        <w:rPr>
          <w:rStyle w:val="af9"/>
          <w:rFonts w:ascii="Times New Roman" w:hAnsi="Times New Roman"/>
          <w:sz w:val="24"/>
          <w:szCs w:val="24"/>
        </w:rPr>
        <w:t>общественно-деловой и рекреационной зоны не планируется.</w:t>
      </w:r>
    </w:p>
    <w:p w:rsidR="004130DD" w:rsidRPr="00014901" w:rsidRDefault="004130DD" w:rsidP="00340CBE">
      <w:pPr>
        <w:ind w:firstLine="709"/>
        <w:jc w:val="both"/>
        <w:rPr>
          <w:sz w:val="24"/>
          <w:szCs w:val="24"/>
          <w:lang w:val="x-none"/>
        </w:rPr>
      </w:pPr>
    </w:p>
    <w:p w:rsidR="00340CBE" w:rsidRPr="004F7E0C" w:rsidRDefault="00340CBE" w:rsidP="00340CBE">
      <w:pPr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Баланс функциональных зон на расчетный срок приведен в Таблице 1.</w:t>
      </w:r>
    </w:p>
    <w:p w:rsidR="00340CBE" w:rsidRPr="004F7E0C" w:rsidRDefault="00340CBE" w:rsidP="00340CBE">
      <w:pPr>
        <w:jc w:val="right"/>
        <w:rPr>
          <w:sz w:val="24"/>
          <w:szCs w:val="24"/>
        </w:rPr>
      </w:pPr>
    </w:p>
    <w:p w:rsidR="00340CBE" w:rsidRPr="004F7E0C" w:rsidRDefault="00340CBE" w:rsidP="00340CBE">
      <w:pPr>
        <w:jc w:val="right"/>
        <w:rPr>
          <w:sz w:val="24"/>
          <w:szCs w:val="24"/>
        </w:rPr>
      </w:pPr>
      <w:r w:rsidRPr="004F7E0C">
        <w:rPr>
          <w:sz w:val="24"/>
          <w:szCs w:val="24"/>
        </w:rPr>
        <w:t>Таблица 1</w:t>
      </w:r>
    </w:p>
    <w:p w:rsidR="00340CBE" w:rsidRPr="004F7E0C" w:rsidRDefault="00340CBE" w:rsidP="00340CBE">
      <w:pPr>
        <w:jc w:val="right"/>
        <w:rPr>
          <w:sz w:val="24"/>
          <w:szCs w:val="24"/>
        </w:rPr>
      </w:pPr>
    </w:p>
    <w:p w:rsidR="00340CBE" w:rsidRDefault="00340CBE" w:rsidP="00340CBE">
      <w:pPr>
        <w:jc w:val="center"/>
        <w:rPr>
          <w:sz w:val="24"/>
          <w:szCs w:val="24"/>
        </w:rPr>
      </w:pPr>
      <w:r w:rsidRPr="004F7E0C">
        <w:rPr>
          <w:sz w:val="24"/>
          <w:szCs w:val="24"/>
        </w:rPr>
        <w:t xml:space="preserve">Баланс функциональных зон в границах МО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 </w:t>
      </w:r>
    </w:p>
    <w:p w:rsidR="004F7E0C" w:rsidRPr="004F7E0C" w:rsidRDefault="004F7E0C" w:rsidP="00340CBE">
      <w:pPr>
        <w:jc w:val="center"/>
        <w:rPr>
          <w:sz w:val="24"/>
          <w:szCs w:val="24"/>
        </w:rPr>
      </w:pPr>
    </w:p>
    <w:tbl>
      <w:tblPr>
        <w:tblW w:w="47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000"/>
        <w:gridCol w:w="589"/>
        <w:gridCol w:w="588"/>
        <w:gridCol w:w="505"/>
        <w:gridCol w:w="753"/>
        <w:gridCol w:w="753"/>
        <w:gridCol w:w="588"/>
        <w:gridCol w:w="505"/>
        <w:gridCol w:w="588"/>
        <w:gridCol w:w="505"/>
        <w:gridCol w:w="753"/>
        <w:gridCol w:w="753"/>
      </w:tblGrid>
      <w:tr w:rsidR="004130DD" w:rsidRPr="00A53DD8" w:rsidTr="007F145F">
        <w:trPr>
          <w:trHeight w:val="232"/>
          <w:jc w:val="center"/>
        </w:trPr>
        <w:tc>
          <w:tcPr>
            <w:tcW w:w="245" w:type="pct"/>
            <w:vMerge w:val="restar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№ п/п</w:t>
            </w:r>
          </w:p>
        </w:tc>
        <w:tc>
          <w:tcPr>
            <w:tcW w:w="1087" w:type="pct"/>
            <w:vMerge w:val="restar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Наименование функциональной зоны</w:t>
            </w:r>
          </w:p>
        </w:tc>
        <w:tc>
          <w:tcPr>
            <w:tcW w:w="1700" w:type="pct"/>
            <w:gridSpan w:val="5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Существующая площадь, га</w:t>
            </w:r>
          </w:p>
        </w:tc>
        <w:tc>
          <w:tcPr>
            <w:tcW w:w="1968" w:type="pct"/>
            <w:gridSpan w:val="6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Планируемая площадь, га</w:t>
            </w:r>
          </w:p>
        </w:tc>
      </w:tr>
      <w:tr w:rsidR="004130DD" w:rsidRPr="00A53DD8" w:rsidTr="007F145F">
        <w:trPr>
          <w:cantSplit/>
          <w:trHeight w:val="1632"/>
          <w:jc w:val="center"/>
        </w:trPr>
        <w:tc>
          <w:tcPr>
            <w:tcW w:w="245" w:type="pct"/>
            <w:vMerge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</w:p>
        </w:tc>
        <w:tc>
          <w:tcPr>
            <w:tcW w:w="1087" w:type="pct"/>
            <w:vMerge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</w:p>
        </w:tc>
        <w:tc>
          <w:tcPr>
            <w:tcW w:w="313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 xml:space="preserve">с. </w:t>
            </w:r>
            <w:proofErr w:type="spellStart"/>
            <w:r w:rsidRPr="00A53DD8">
              <w:t>Новозыряново</w:t>
            </w:r>
            <w:proofErr w:type="spellEnd"/>
          </w:p>
        </w:tc>
        <w:tc>
          <w:tcPr>
            <w:tcW w:w="313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 xml:space="preserve">с. </w:t>
            </w:r>
            <w:proofErr w:type="spellStart"/>
            <w:r w:rsidRPr="00A53DD8">
              <w:t>Старокопылово</w:t>
            </w:r>
            <w:proofErr w:type="spellEnd"/>
          </w:p>
        </w:tc>
        <w:tc>
          <w:tcPr>
            <w:tcW w:w="267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п. Широкий Луг</w:t>
            </w:r>
          </w:p>
        </w:tc>
        <w:tc>
          <w:tcPr>
            <w:tcW w:w="404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За границей населенных пунктов</w:t>
            </w:r>
          </w:p>
        </w:tc>
        <w:tc>
          <w:tcPr>
            <w:tcW w:w="404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В границах МО</w:t>
            </w:r>
          </w:p>
        </w:tc>
        <w:tc>
          <w:tcPr>
            <w:tcW w:w="313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 xml:space="preserve">с. </w:t>
            </w:r>
            <w:proofErr w:type="spellStart"/>
            <w:r w:rsidRPr="00A53DD8">
              <w:t>Новозыряново</w:t>
            </w:r>
            <w:proofErr w:type="spellEnd"/>
          </w:p>
        </w:tc>
        <w:tc>
          <w:tcPr>
            <w:tcW w:w="267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 xml:space="preserve">ЧУ </w:t>
            </w:r>
            <w:proofErr w:type="spellStart"/>
            <w:r w:rsidRPr="00A53DD8">
              <w:t>Новозыряново</w:t>
            </w:r>
            <w:proofErr w:type="spellEnd"/>
          </w:p>
        </w:tc>
        <w:tc>
          <w:tcPr>
            <w:tcW w:w="313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 xml:space="preserve">с. </w:t>
            </w:r>
            <w:proofErr w:type="spellStart"/>
            <w:r w:rsidRPr="00A53DD8">
              <w:t>Старокопылово</w:t>
            </w:r>
            <w:proofErr w:type="spellEnd"/>
          </w:p>
        </w:tc>
        <w:tc>
          <w:tcPr>
            <w:tcW w:w="267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п. Широкий Луг</w:t>
            </w:r>
          </w:p>
        </w:tc>
        <w:tc>
          <w:tcPr>
            <w:tcW w:w="404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За границей населенных пунктов</w:t>
            </w:r>
          </w:p>
        </w:tc>
        <w:tc>
          <w:tcPr>
            <w:tcW w:w="404" w:type="pct"/>
            <w:textDirection w:val="btLr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В границах МО</w:t>
            </w:r>
          </w:p>
        </w:tc>
      </w:tr>
      <w:tr w:rsidR="004130DD" w:rsidRPr="00A53DD8" w:rsidTr="007F145F">
        <w:trPr>
          <w:trHeight w:val="476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Общая площадь, в том числе: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263,0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137,9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66,9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23483,4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23951,2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263,0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55,8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137,9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23427,2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23951,2</w:t>
            </w:r>
          </w:p>
        </w:tc>
      </w:tr>
      <w:tr w:rsidR="004130DD" w:rsidRPr="00A53DD8" w:rsidTr="007F145F">
        <w:trPr>
          <w:trHeight w:val="698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1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застройки индивидуальными жилыми домами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116,9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40,4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19,9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177,2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116,9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48,6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40,4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19,9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225,8</w:t>
            </w:r>
          </w:p>
        </w:tc>
      </w:tr>
      <w:tr w:rsidR="004130DD" w:rsidRPr="00A53DD8" w:rsidTr="007F145F">
        <w:trPr>
          <w:trHeight w:val="464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2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общественно-деловая зона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3,9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4,2</w:t>
            </w:r>
          </w:p>
        </w:tc>
      </w:tr>
      <w:tr w:rsidR="004130DD" w:rsidRPr="00A53DD8" w:rsidTr="007F145F">
        <w:trPr>
          <w:trHeight w:val="464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3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производственная зона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2,6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2,6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  <w:r w:rsidRPr="00A53DD8">
              <w:rPr>
                <w:sz w:val="18"/>
                <w:szCs w:val="18"/>
              </w:rPr>
              <w:t>2,0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2,6</w:t>
            </w:r>
          </w:p>
        </w:tc>
      </w:tr>
      <w:tr w:rsidR="004130DD" w:rsidRPr="00A53DD8" w:rsidTr="007F145F">
        <w:trPr>
          <w:trHeight w:val="464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4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транспортной инфраструктуры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16,4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6,1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2,3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53,6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78,4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16,4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6,1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2,3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53,7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78,6</w:t>
            </w:r>
          </w:p>
        </w:tc>
      </w:tr>
      <w:tr w:rsidR="004130DD" w:rsidRPr="00A53DD8" w:rsidTr="007F145F">
        <w:trPr>
          <w:trHeight w:val="476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5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инженерной инфраструктуры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0,3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1,1</w:t>
            </w:r>
          </w:p>
        </w:tc>
      </w:tr>
      <w:tr w:rsidR="004130DD" w:rsidRPr="00A53DD8" w:rsidTr="007F145F">
        <w:trPr>
          <w:trHeight w:val="698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6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сельскохозяйственных угодий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89,9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44,1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16451,5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16702,5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89,9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44,5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16397,2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16650,3</w:t>
            </w:r>
          </w:p>
        </w:tc>
      </w:tr>
      <w:tr w:rsidR="004130DD" w:rsidRPr="00A53DD8" w:rsidTr="007F145F">
        <w:trPr>
          <w:trHeight w:val="930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7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производственная зона сельскохозяйственных предприятий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40,8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47,2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40,8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47,2</w:t>
            </w:r>
          </w:p>
        </w:tc>
      </w:tr>
      <w:tr w:rsidR="004130DD" w:rsidRPr="00A53DD8" w:rsidTr="007F145F">
        <w:trPr>
          <w:trHeight w:val="710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8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озелененных территорий общего пользования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2,1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2,2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5,1</w:t>
            </w:r>
          </w:p>
        </w:tc>
      </w:tr>
      <w:tr w:rsidR="004130DD" w:rsidRPr="00A53DD8" w:rsidTr="007F145F">
        <w:trPr>
          <w:trHeight w:val="232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9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отдыха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13,8</w:t>
            </w:r>
          </w:p>
        </w:tc>
      </w:tr>
      <w:tr w:rsidR="004130DD" w:rsidRPr="00A53DD8" w:rsidTr="007F145F">
        <w:trPr>
          <w:trHeight w:val="232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10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лесов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6901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6901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6901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6901</w:t>
            </w:r>
          </w:p>
        </w:tc>
      </w:tr>
      <w:tr w:rsidR="004130DD" w:rsidRPr="00A53DD8" w:rsidTr="007F145F">
        <w:trPr>
          <w:trHeight w:val="232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11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кладбищ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4130DD" w:rsidRPr="00A53DD8" w:rsidTr="007F145F">
        <w:trPr>
          <w:trHeight w:val="710"/>
          <w:jc w:val="center"/>
        </w:trPr>
        <w:tc>
          <w:tcPr>
            <w:tcW w:w="245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12</w:t>
            </w:r>
          </w:p>
        </w:tc>
        <w:tc>
          <w:tcPr>
            <w:tcW w:w="1087" w:type="pct"/>
            <w:shd w:val="clear" w:color="auto" w:fill="auto"/>
            <w:vAlign w:val="center"/>
          </w:tcPr>
          <w:p w:rsidR="004130DD" w:rsidRPr="00A53DD8" w:rsidRDefault="004130DD" w:rsidP="007F145F">
            <w:pPr>
              <w:jc w:val="center"/>
            </w:pPr>
            <w:r w:rsidRPr="00A53DD8">
              <w:t>- зона складирования и захоронения отходов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17,7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17,7</w:t>
            </w: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4130DD" w:rsidRPr="00A53DD8" w:rsidRDefault="004130DD" w:rsidP="007F1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17,7</w:t>
            </w:r>
          </w:p>
        </w:tc>
        <w:tc>
          <w:tcPr>
            <w:tcW w:w="404" w:type="pct"/>
            <w:vAlign w:val="center"/>
          </w:tcPr>
          <w:p w:rsidR="004130DD" w:rsidRPr="00A53DD8" w:rsidRDefault="004130DD" w:rsidP="007F145F">
            <w:pPr>
              <w:jc w:val="center"/>
              <w:rPr>
                <w:color w:val="000000"/>
                <w:sz w:val="18"/>
                <w:szCs w:val="18"/>
              </w:rPr>
            </w:pPr>
            <w:r w:rsidRPr="00A53DD8">
              <w:rPr>
                <w:color w:val="000000"/>
                <w:sz w:val="18"/>
                <w:szCs w:val="18"/>
              </w:rPr>
              <w:t>17,7</w:t>
            </w:r>
          </w:p>
        </w:tc>
      </w:tr>
    </w:tbl>
    <w:p w:rsidR="00340CBE" w:rsidRDefault="00340CBE" w:rsidP="00340CBE">
      <w:pPr>
        <w:ind w:firstLine="709"/>
        <w:jc w:val="both"/>
        <w:rPr>
          <w:sz w:val="26"/>
          <w:szCs w:val="26"/>
        </w:rPr>
      </w:pPr>
    </w:p>
    <w:bookmarkEnd w:id="7"/>
    <w:bookmarkEnd w:id="8"/>
    <w:bookmarkEnd w:id="9"/>
    <w:bookmarkEnd w:id="10"/>
    <w:p w:rsidR="004130DD" w:rsidRPr="00B65A25" w:rsidRDefault="004130DD" w:rsidP="004130DD">
      <w:pPr>
        <w:ind w:firstLine="709"/>
        <w:jc w:val="both"/>
        <w:rPr>
          <w:sz w:val="24"/>
          <w:szCs w:val="24"/>
        </w:rPr>
      </w:pPr>
      <w:r w:rsidRPr="00B65A25">
        <w:rPr>
          <w:sz w:val="24"/>
          <w:szCs w:val="24"/>
        </w:rPr>
        <w:t xml:space="preserve">На основании Генерального плана муниципального образования </w:t>
      </w:r>
      <w:proofErr w:type="spellStart"/>
      <w:r>
        <w:rPr>
          <w:sz w:val="24"/>
          <w:szCs w:val="24"/>
        </w:rPr>
        <w:t>Новозыряновский</w:t>
      </w:r>
      <w:proofErr w:type="spellEnd"/>
      <w:r w:rsidRPr="00B65A25">
        <w:rPr>
          <w:sz w:val="24"/>
          <w:szCs w:val="24"/>
        </w:rPr>
        <w:t xml:space="preserve"> сельсовет </w:t>
      </w:r>
      <w:proofErr w:type="spellStart"/>
      <w:r w:rsidRPr="00B65A25">
        <w:rPr>
          <w:sz w:val="24"/>
          <w:szCs w:val="24"/>
        </w:rPr>
        <w:t>Заринского</w:t>
      </w:r>
      <w:proofErr w:type="spellEnd"/>
      <w:r w:rsidRPr="00B65A25">
        <w:rPr>
          <w:sz w:val="24"/>
          <w:szCs w:val="24"/>
        </w:rPr>
        <w:t xml:space="preserve"> района Алтайского края, юридически обоснованно осуществляются последующие этапы градостроительной деятельности на территории поселения:</w:t>
      </w:r>
    </w:p>
    <w:p w:rsidR="004130DD" w:rsidRPr="00B65A25" w:rsidRDefault="004130DD" w:rsidP="004130DD">
      <w:pPr>
        <w:ind w:firstLine="709"/>
        <w:jc w:val="both"/>
        <w:rPr>
          <w:sz w:val="24"/>
          <w:szCs w:val="24"/>
        </w:rPr>
      </w:pPr>
      <w:r w:rsidRPr="00B65A25">
        <w:rPr>
          <w:sz w:val="24"/>
          <w:szCs w:val="24"/>
        </w:rPr>
        <w:t xml:space="preserve">- решением Собрания депутатов </w:t>
      </w:r>
      <w:proofErr w:type="spellStart"/>
      <w:r>
        <w:rPr>
          <w:sz w:val="24"/>
          <w:szCs w:val="24"/>
        </w:rPr>
        <w:t>Новозыряновского</w:t>
      </w:r>
      <w:proofErr w:type="spellEnd"/>
      <w:r w:rsidRPr="00B65A25">
        <w:rPr>
          <w:sz w:val="24"/>
          <w:szCs w:val="24"/>
        </w:rPr>
        <w:t xml:space="preserve"> сельсовета </w:t>
      </w:r>
      <w:proofErr w:type="spellStart"/>
      <w:r w:rsidRPr="00B65A25">
        <w:rPr>
          <w:sz w:val="24"/>
          <w:szCs w:val="24"/>
        </w:rPr>
        <w:t>Заринского</w:t>
      </w:r>
      <w:proofErr w:type="spellEnd"/>
      <w:r w:rsidRPr="00B65A25">
        <w:rPr>
          <w:sz w:val="24"/>
          <w:szCs w:val="24"/>
        </w:rPr>
        <w:t xml:space="preserve"> района Алтайского края от </w:t>
      </w:r>
      <w:r>
        <w:rPr>
          <w:sz w:val="24"/>
          <w:szCs w:val="24"/>
        </w:rPr>
        <w:t>15</w:t>
      </w:r>
      <w:r w:rsidRPr="00B65A25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B65A25">
        <w:rPr>
          <w:sz w:val="24"/>
          <w:szCs w:val="24"/>
        </w:rPr>
        <w:t>.</w:t>
      </w:r>
      <w:r w:rsidR="00014901">
        <w:rPr>
          <w:sz w:val="24"/>
          <w:szCs w:val="24"/>
        </w:rPr>
        <w:t>2023</w:t>
      </w:r>
      <w:r w:rsidRPr="00B65A25">
        <w:rPr>
          <w:sz w:val="24"/>
          <w:szCs w:val="24"/>
        </w:rPr>
        <w:t xml:space="preserve"> г. № </w:t>
      </w:r>
      <w:r>
        <w:rPr>
          <w:sz w:val="24"/>
          <w:szCs w:val="24"/>
        </w:rPr>
        <w:t>18</w:t>
      </w:r>
      <w:r w:rsidRPr="00B65A25">
        <w:rPr>
          <w:sz w:val="24"/>
          <w:szCs w:val="24"/>
        </w:rPr>
        <w:t xml:space="preserve"> утверждены правила землепользования и застройки муниципального образования </w:t>
      </w:r>
      <w:proofErr w:type="spellStart"/>
      <w:r>
        <w:rPr>
          <w:sz w:val="24"/>
          <w:szCs w:val="24"/>
        </w:rPr>
        <w:t>Новозыряновский</w:t>
      </w:r>
      <w:proofErr w:type="spellEnd"/>
      <w:r w:rsidRPr="00B65A25">
        <w:rPr>
          <w:sz w:val="24"/>
          <w:szCs w:val="24"/>
        </w:rPr>
        <w:t xml:space="preserve"> сельсовет </w:t>
      </w:r>
      <w:proofErr w:type="spellStart"/>
      <w:r w:rsidRPr="00B65A25">
        <w:rPr>
          <w:sz w:val="24"/>
          <w:szCs w:val="24"/>
        </w:rPr>
        <w:t>Заринского</w:t>
      </w:r>
      <w:proofErr w:type="spellEnd"/>
      <w:r w:rsidRPr="00B65A25">
        <w:rPr>
          <w:sz w:val="24"/>
          <w:szCs w:val="24"/>
        </w:rPr>
        <w:t xml:space="preserve"> района Алтайского края. Согласно правил землепользования и застройки поселения установлены градостроительные регламенты; </w:t>
      </w:r>
    </w:p>
    <w:p w:rsidR="004130DD" w:rsidRPr="00B65A25" w:rsidRDefault="004130DD" w:rsidP="004130DD">
      <w:pPr>
        <w:ind w:firstLine="709"/>
        <w:jc w:val="both"/>
        <w:rPr>
          <w:sz w:val="24"/>
          <w:szCs w:val="24"/>
        </w:rPr>
      </w:pPr>
      <w:r w:rsidRPr="00B65A25">
        <w:rPr>
          <w:sz w:val="24"/>
          <w:szCs w:val="24"/>
        </w:rPr>
        <w:t>- для осуществления строительства на территории поселения муниципальным образованием подготавливаются и утверждаются градостроительные планы земельных участков.</w:t>
      </w:r>
    </w:p>
    <w:p w:rsidR="00340CBE" w:rsidRPr="004F7E0C" w:rsidRDefault="00340CBE" w:rsidP="00340CBE">
      <w:pPr>
        <w:tabs>
          <w:tab w:val="left" w:pos="284"/>
          <w:tab w:val="left" w:pos="567"/>
        </w:tabs>
        <w:autoSpaceDE w:val="0"/>
        <w:autoSpaceDN w:val="0"/>
        <w:adjustRightInd w:val="0"/>
        <w:ind w:firstLine="284"/>
        <w:jc w:val="center"/>
        <w:outlineLvl w:val="1"/>
        <w:rPr>
          <w:b/>
          <w:spacing w:val="-4"/>
          <w:sz w:val="24"/>
          <w:szCs w:val="24"/>
        </w:rPr>
      </w:pPr>
    </w:p>
    <w:p w:rsidR="00340CBE" w:rsidRPr="004F7E0C" w:rsidRDefault="00340CBE" w:rsidP="00340CBE">
      <w:pPr>
        <w:tabs>
          <w:tab w:val="left" w:pos="284"/>
          <w:tab w:val="left" w:pos="567"/>
        </w:tabs>
        <w:autoSpaceDE w:val="0"/>
        <w:autoSpaceDN w:val="0"/>
        <w:adjustRightInd w:val="0"/>
        <w:ind w:firstLine="284"/>
        <w:jc w:val="center"/>
        <w:outlineLvl w:val="1"/>
        <w:rPr>
          <w:b/>
          <w:spacing w:val="-4"/>
          <w:sz w:val="24"/>
          <w:szCs w:val="24"/>
        </w:rPr>
      </w:pPr>
      <w:bookmarkStart w:id="13" w:name="_Toc142487298"/>
      <w:r w:rsidRPr="004F7E0C">
        <w:rPr>
          <w:b/>
          <w:spacing w:val="-4"/>
          <w:sz w:val="24"/>
          <w:szCs w:val="24"/>
        </w:rPr>
        <w:t>2.2. Динамика численности населения, демография, рынок труда и занятости</w:t>
      </w:r>
      <w:bookmarkEnd w:id="11"/>
      <w:bookmarkEnd w:id="12"/>
      <w:bookmarkEnd w:id="13"/>
    </w:p>
    <w:p w:rsidR="00340CBE" w:rsidRPr="004F7E0C" w:rsidRDefault="00340CBE" w:rsidP="00340CBE">
      <w:pPr>
        <w:tabs>
          <w:tab w:val="left" w:pos="284"/>
          <w:tab w:val="left" w:pos="567"/>
        </w:tabs>
        <w:autoSpaceDE w:val="0"/>
        <w:autoSpaceDN w:val="0"/>
        <w:adjustRightInd w:val="0"/>
        <w:ind w:firstLine="284"/>
        <w:jc w:val="center"/>
        <w:outlineLvl w:val="1"/>
        <w:rPr>
          <w:bCs/>
          <w:sz w:val="24"/>
          <w:szCs w:val="24"/>
        </w:rPr>
      </w:pPr>
    </w:p>
    <w:p w:rsidR="004130DD" w:rsidRPr="00B65A25" w:rsidRDefault="004130DD" w:rsidP="004130DD">
      <w:pPr>
        <w:tabs>
          <w:tab w:val="left" w:pos="1620"/>
        </w:tabs>
        <w:ind w:firstLine="709"/>
        <w:jc w:val="both"/>
        <w:rPr>
          <w:sz w:val="24"/>
          <w:szCs w:val="24"/>
        </w:rPr>
      </w:pPr>
      <w:r w:rsidRPr="00B65A25">
        <w:rPr>
          <w:sz w:val="24"/>
          <w:szCs w:val="24"/>
        </w:rPr>
        <w:t xml:space="preserve">Анализ демографической ситуации МО </w:t>
      </w:r>
      <w:proofErr w:type="spellStart"/>
      <w:r>
        <w:rPr>
          <w:sz w:val="24"/>
          <w:szCs w:val="24"/>
        </w:rPr>
        <w:t>Новозыряновский</w:t>
      </w:r>
      <w:proofErr w:type="spellEnd"/>
      <w:r w:rsidRPr="00B65A25">
        <w:rPr>
          <w:sz w:val="24"/>
          <w:szCs w:val="24"/>
        </w:rPr>
        <w:t xml:space="preserve"> сельсовет и перспективы её изменения проводились на основе </w:t>
      </w:r>
      <w:r w:rsidRPr="00244971">
        <w:rPr>
          <w:sz w:val="24"/>
          <w:szCs w:val="24"/>
        </w:rPr>
        <w:t xml:space="preserve">сведений </w:t>
      </w:r>
      <w:proofErr w:type="spellStart"/>
      <w:r w:rsidRPr="00244971">
        <w:rPr>
          <w:sz w:val="24"/>
          <w:szCs w:val="24"/>
        </w:rPr>
        <w:t>Алтайкрайстата</w:t>
      </w:r>
      <w:proofErr w:type="spellEnd"/>
      <w:r w:rsidRPr="00B65A25">
        <w:rPr>
          <w:sz w:val="24"/>
          <w:szCs w:val="24"/>
        </w:rPr>
        <w:t xml:space="preserve"> (табл. </w:t>
      </w:r>
      <w:r w:rsidR="00014901">
        <w:rPr>
          <w:sz w:val="24"/>
          <w:szCs w:val="24"/>
        </w:rPr>
        <w:t>2</w:t>
      </w:r>
      <w:r w:rsidRPr="00B65A25">
        <w:rPr>
          <w:sz w:val="24"/>
          <w:szCs w:val="24"/>
        </w:rPr>
        <w:t>).</w:t>
      </w:r>
    </w:p>
    <w:p w:rsidR="004130DD" w:rsidRPr="00B65A25" w:rsidRDefault="004130DD" w:rsidP="004130DD">
      <w:pPr>
        <w:widowControl w:val="0"/>
        <w:ind w:firstLine="709"/>
        <w:jc w:val="both"/>
        <w:rPr>
          <w:spacing w:val="-15"/>
          <w:sz w:val="24"/>
          <w:szCs w:val="24"/>
          <w:lang w:val="x-none" w:eastAsia="x-none"/>
        </w:rPr>
      </w:pPr>
      <w:r w:rsidRPr="00B65A25">
        <w:rPr>
          <w:sz w:val="24"/>
          <w:szCs w:val="24"/>
          <w:lang w:val="x-none" w:eastAsia="x-none"/>
        </w:rPr>
        <w:t>По статистическим данным</w:t>
      </w:r>
      <w:r w:rsidRPr="00B65A25">
        <w:rPr>
          <w:sz w:val="24"/>
          <w:szCs w:val="24"/>
          <w:lang w:eastAsia="x-none"/>
        </w:rPr>
        <w:t>,</w:t>
      </w:r>
      <w:r w:rsidRPr="00B65A25">
        <w:rPr>
          <w:sz w:val="24"/>
          <w:szCs w:val="24"/>
          <w:lang w:val="x-none" w:eastAsia="x-none"/>
        </w:rPr>
        <w:t xml:space="preserve"> на начало 202</w:t>
      </w:r>
      <w:r>
        <w:rPr>
          <w:sz w:val="24"/>
          <w:szCs w:val="24"/>
          <w:lang w:eastAsia="x-none"/>
        </w:rPr>
        <w:t>4</w:t>
      </w:r>
      <w:r w:rsidRPr="00B65A25">
        <w:rPr>
          <w:sz w:val="24"/>
          <w:szCs w:val="24"/>
          <w:lang w:val="x-none" w:eastAsia="x-none"/>
        </w:rPr>
        <w:t xml:space="preserve"> г. численность населения муниципального образования составляет </w:t>
      </w:r>
      <w:r>
        <w:rPr>
          <w:sz w:val="24"/>
          <w:szCs w:val="24"/>
          <w:lang w:eastAsia="x-none"/>
        </w:rPr>
        <w:t>487</w:t>
      </w:r>
      <w:r w:rsidRPr="00B65A25">
        <w:rPr>
          <w:sz w:val="24"/>
          <w:szCs w:val="24"/>
          <w:lang w:val="x-none" w:eastAsia="x-none"/>
        </w:rPr>
        <w:t xml:space="preserve"> человек. </w:t>
      </w:r>
      <w:r w:rsidRPr="00F358D9">
        <w:rPr>
          <w:sz w:val="24"/>
          <w:szCs w:val="24"/>
          <w:lang w:val="x-none" w:eastAsia="x-none"/>
        </w:rPr>
        <w:t>За последние годы наблюдается снижение показателей численности постоянно проживающего населения. Доля населения старше трудоспособного возраста – 26 %, моложе трудоспособного возраста – 14,5 %, удельный вес населения трудоспособного возраста составляет 59,5 %.</w:t>
      </w:r>
      <w:r w:rsidRPr="00B65A25">
        <w:rPr>
          <w:spacing w:val="-15"/>
          <w:sz w:val="24"/>
          <w:szCs w:val="24"/>
          <w:lang w:val="x-none" w:eastAsia="x-none"/>
        </w:rPr>
        <w:t xml:space="preserve"> </w:t>
      </w:r>
    </w:p>
    <w:p w:rsidR="004130DD" w:rsidRPr="00B65A25" w:rsidRDefault="004130DD" w:rsidP="004130DD">
      <w:pPr>
        <w:shd w:val="clear" w:color="auto" w:fill="FFFFFF"/>
        <w:tabs>
          <w:tab w:val="left" w:pos="1666"/>
        </w:tabs>
        <w:ind w:firstLine="709"/>
        <w:jc w:val="both"/>
        <w:rPr>
          <w:sz w:val="24"/>
          <w:szCs w:val="24"/>
        </w:rPr>
      </w:pPr>
      <w:r w:rsidRPr="00B65A25">
        <w:rPr>
          <w:sz w:val="24"/>
          <w:szCs w:val="24"/>
        </w:rPr>
        <w:t>Трудоспособное население в основном занято на сельскохозяйственных предприятиях, в бюджетных организациях (образование, медицина, культура), в торговле.</w:t>
      </w:r>
    </w:p>
    <w:p w:rsidR="00340CBE" w:rsidRPr="004F7E0C" w:rsidRDefault="00340CBE" w:rsidP="00340CBE">
      <w:pPr>
        <w:pStyle w:val="ad"/>
        <w:jc w:val="right"/>
        <w:rPr>
          <w:sz w:val="24"/>
          <w:szCs w:val="24"/>
          <w:lang w:val="ru-RU"/>
        </w:rPr>
      </w:pPr>
      <w:r w:rsidRPr="004F7E0C">
        <w:rPr>
          <w:sz w:val="24"/>
          <w:szCs w:val="24"/>
        </w:rPr>
        <w:t xml:space="preserve">Таблица </w:t>
      </w:r>
      <w:r w:rsidRPr="004F7E0C">
        <w:rPr>
          <w:sz w:val="24"/>
          <w:szCs w:val="24"/>
          <w:lang w:val="ru-RU"/>
        </w:rPr>
        <w:t>2</w:t>
      </w:r>
    </w:p>
    <w:p w:rsidR="00340CBE" w:rsidRPr="004F7E0C" w:rsidRDefault="00340CBE" w:rsidP="00340CBE">
      <w:pPr>
        <w:pStyle w:val="ad"/>
        <w:jc w:val="right"/>
        <w:rPr>
          <w:sz w:val="24"/>
          <w:szCs w:val="24"/>
          <w:lang w:val="ru-RU"/>
        </w:rPr>
      </w:pPr>
    </w:p>
    <w:p w:rsidR="00340CBE" w:rsidRPr="004F7E0C" w:rsidRDefault="00340CBE" w:rsidP="00340CBE">
      <w:pPr>
        <w:pStyle w:val="ad"/>
        <w:ind w:firstLine="0"/>
        <w:jc w:val="center"/>
        <w:rPr>
          <w:sz w:val="24"/>
          <w:szCs w:val="24"/>
        </w:rPr>
      </w:pPr>
      <w:r w:rsidRPr="004F7E0C">
        <w:rPr>
          <w:sz w:val="24"/>
          <w:szCs w:val="24"/>
        </w:rPr>
        <w:t xml:space="preserve">Демографические показатели по МО </w:t>
      </w:r>
      <w:proofErr w:type="spellStart"/>
      <w:r w:rsidR="00B41E7A">
        <w:rPr>
          <w:sz w:val="24"/>
          <w:szCs w:val="24"/>
          <w:lang w:val="ru-RU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 </w:t>
      </w:r>
    </w:p>
    <w:p w:rsidR="001729BC" w:rsidRPr="004860BE" w:rsidRDefault="001729BC" w:rsidP="00340CBE">
      <w:pPr>
        <w:pStyle w:val="ad"/>
        <w:ind w:firstLine="0"/>
        <w:jc w:val="center"/>
        <w:rPr>
          <w:sz w:val="26"/>
          <w:szCs w:val="26"/>
        </w:rPr>
      </w:pPr>
    </w:p>
    <w:tbl>
      <w:tblPr>
        <w:tblW w:w="48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661"/>
        <w:gridCol w:w="661"/>
        <w:gridCol w:w="661"/>
        <w:gridCol w:w="662"/>
        <w:gridCol w:w="662"/>
        <w:gridCol w:w="662"/>
        <w:gridCol w:w="662"/>
        <w:gridCol w:w="662"/>
        <w:gridCol w:w="662"/>
        <w:gridCol w:w="605"/>
        <w:gridCol w:w="605"/>
      </w:tblGrid>
      <w:tr w:rsidR="00924BC7" w:rsidRPr="00A53DD8" w:rsidTr="007F145F">
        <w:trPr>
          <w:jc w:val="center"/>
        </w:trPr>
        <w:tc>
          <w:tcPr>
            <w:tcW w:w="1005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Показатели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2013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2014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2015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2016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2017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2018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2019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2020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2021</w:t>
            </w:r>
          </w:p>
        </w:tc>
        <w:tc>
          <w:tcPr>
            <w:tcW w:w="327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2022</w:t>
            </w:r>
          </w:p>
        </w:tc>
        <w:tc>
          <w:tcPr>
            <w:tcW w:w="327" w:type="pct"/>
          </w:tcPr>
          <w:p w:rsidR="00924BC7" w:rsidRPr="00A53DD8" w:rsidRDefault="00014901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2024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rPr>
                <w:color w:val="000000"/>
                <w:spacing w:val="-3"/>
              </w:rPr>
            </w:pPr>
            <w:r w:rsidRPr="00A53DD8">
              <w:t>Численность населения-всего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728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730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726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730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698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680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667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668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645</w:t>
            </w:r>
          </w:p>
        </w:tc>
        <w:tc>
          <w:tcPr>
            <w:tcW w:w="327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623</w:t>
            </w:r>
          </w:p>
        </w:tc>
        <w:tc>
          <w:tcPr>
            <w:tcW w:w="327" w:type="pct"/>
          </w:tcPr>
          <w:p w:rsidR="00924BC7" w:rsidRPr="00A53DD8" w:rsidRDefault="00924BC7" w:rsidP="007F145F">
            <w:pPr>
              <w:spacing w:before="120"/>
              <w:jc w:val="center"/>
            </w:pPr>
            <w:r>
              <w:t>487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</w:pPr>
            <w:r w:rsidRPr="00A53DD8">
              <w:rPr>
                <w:color w:val="000000"/>
                <w:shd w:val="clear" w:color="auto" w:fill="FFFFFF"/>
              </w:rPr>
              <w:t>Число родившихся (без учета мертворожденных)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12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5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8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5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6</w:t>
            </w:r>
          </w:p>
        </w:tc>
        <w:tc>
          <w:tcPr>
            <w:tcW w:w="371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4</w:t>
            </w:r>
          </w:p>
        </w:tc>
        <w:tc>
          <w:tcPr>
            <w:tcW w:w="327" w:type="pct"/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before="120"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</w:pPr>
            <w:r w:rsidRPr="00A53DD8">
              <w:rPr>
                <w:color w:val="000000"/>
                <w:shd w:val="clear" w:color="auto" w:fill="FFFFFF"/>
              </w:rPr>
              <w:t>Число умерших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15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spacing w:before="120" w:line="360" w:lineRule="auto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</w:pPr>
            <w:r w:rsidRPr="00A53DD8">
              <w:rPr>
                <w:color w:val="000000"/>
                <w:shd w:val="clear" w:color="auto" w:fill="FFFFFF"/>
              </w:rPr>
              <w:t>Естественный прирост (убыль)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-11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12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</w:pPr>
            <w:r w:rsidRPr="00A53DD8">
              <w:rPr>
                <w:color w:val="000000"/>
                <w:shd w:val="clear" w:color="auto" w:fill="FFFFFF"/>
              </w:rPr>
              <w:t>Общий коэффициент рождаемости, промилле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9,6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16,5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11,2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10,2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10,5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9,1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6,3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36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</w:pPr>
            <w:r w:rsidRPr="00A53DD8">
              <w:rPr>
                <w:color w:val="000000"/>
                <w:shd w:val="clear" w:color="auto" w:fill="FFFFFF"/>
              </w:rPr>
              <w:t>Общий коэффициент смертности, промилле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16,5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12,4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11,0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16,8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16,0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16,3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4,5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12,2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23,7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36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rPr>
                <w:color w:val="000000"/>
                <w:shd w:val="clear" w:color="auto" w:fill="FFFFFF"/>
              </w:rPr>
            </w:pPr>
            <w:r w:rsidRPr="00A53DD8">
              <w:rPr>
                <w:color w:val="000000"/>
                <w:shd w:val="clear" w:color="auto" w:fill="FFFFFF"/>
              </w:rPr>
              <w:t>Общий коэффициент естественного прироста (убыли), промилле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-6,9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4,1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-4,1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-5,6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-5,8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-8,9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-3,1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-17,4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48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rPr>
                <w:color w:val="000000"/>
                <w:shd w:val="clear" w:color="auto" w:fill="FFFFFF"/>
              </w:rPr>
            </w:pPr>
            <w:r w:rsidRPr="00A53DD8">
              <w:rPr>
                <w:color w:val="000000"/>
                <w:shd w:val="clear" w:color="auto" w:fill="FFFFFF"/>
              </w:rPr>
              <w:t>Число прибывших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53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19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12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rPr>
                <w:color w:val="000000"/>
                <w:shd w:val="clear" w:color="auto" w:fill="FFFFFF"/>
              </w:rPr>
            </w:pPr>
            <w:r w:rsidRPr="00A53DD8">
              <w:rPr>
                <w:color w:val="000000"/>
                <w:shd w:val="clear" w:color="auto" w:fill="FFFFFF"/>
              </w:rPr>
              <w:t>Число выбывших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46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47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33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30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12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rPr>
                <w:color w:val="000000"/>
                <w:shd w:val="clear" w:color="auto" w:fill="FFFFFF"/>
              </w:rPr>
            </w:pPr>
            <w:r w:rsidRPr="00A53DD8">
              <w:rPr>
                <w:color w:val="000000"/>
                <w:shd w:val="clear" w:color="auto" w:fill="FFFFFF"/>
              </w:rPr>
              <w:t>Миграционный прирост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-28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-14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-21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-11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12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rPr>
                <w:color w:val="000000"/>
                <w:shd w:val="clear" w:color="auto" w:fill="FFFFFF"/>
              </w:rPr>
            </w:pPr>
            <w:r w:rsidRPr="00A53DD8">
              <w:rPr>
                <w:color w:val="000000"/>
                <w:shd w:val="clear" w:color="auto" w:fill="FFFFFF"/>
              </w:rPr>
              <w:lastRenderedPageBreak/>
              <w:t>Общая площадь жилых помещений, тыс. м</w:t>
            </w:r>
            <w:r w:rsidRPr="00A53DD8">
              <w:rPr>
                <w:color w:val="000000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13,7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13,9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13,9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14,0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14,0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14,1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14,2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14,2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14,3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36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  <w:tr w:rsidR="00924BC7" w:rsidRPr="00A53DD8" w:rsidTr="007F145F">
        <w:trPr>
          <w:jc w:val="center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tabs>
                <w:tab w:val="left" w:pos="1620"/>
                <w:tab w:val="center" w:pos="4677"/>
                <w:tab w:val="right" w:pos="9355"/>
              </w:tabs>
              <w:rPr>
                <w:color w:val="000000"/>
                <w:shd w:val="clear" w:color="auto" w:fill="FFFFFF"/>
              </w:rPr>
            </w:pPr>
            <w:r w:rsidRPr="00A53DD8">
              <w:rPr>
                <w:color w:val="000000"/>
                <w:shd w:val="clear" w:color="auto" w:fill="FFFFFF"/>
              </w:rPr>
              <w:t>Введено в действие общей площади жилых домов, м</w:t>
            </w:r>
            <w:r w:rsidRPr="00A53DD8">
              <w:rPr>
                <w:color w:val="000000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133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51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99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51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</w:rPr>
              <w:t>60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C7" w:rsidRPr="00A53DD8" w:rsidRDefault="00924BC7" w:rsidP="007F145F">
            <w:pPr>
              <w:jc w:val="center"/>
              <w:rPr>
                <w:color w:val="000000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C7" w:rsidRPr="00A53DD8" w:rsidRDefault="00924BC7" w:rsidP="007F145F">
            <w:pPr>
              <w:spacing w:before="360"/>
              <w:jc w:val="center"/>
              <w:rPr>
                <w:color w:val="000000"/>
                <w:spacing w:val="-3"/>
              </w:rPr>
            </w:pPr>
            <w:r w:rsidRPr="00A53DD8">
              <w:rPr>
                <w:color w:val="000000"/>
                <w:spacing w:val="-3"/>
              </w:rPr>
              <w:t>н/д</w:t>
            </w:r>
          </w:p>
        </w:tc>
      </w:tr>
    </w:tbl>
    <w:p w:rsidR="00340CBE" w:rsidRPr="00A00991" w:rsidRDefault="00340CBE" w:rsidP="00340CBE">
      <w:pPr>
        <w:pStyle w:val="ad"/>
        <w:jc w:val="right"/>
        <w:rPr>
          <w:szCs w:val="28"/>
        </w:rPr>
      </w:pPr>
    </w:p>
    <w:p w:rsidR="004A68CF" w:rsidRPr="004F7E0C" w:rsidRDefault="004A68CF" w:rsidP="004A68CF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Прогноз численности населения муниципального образования до 204</w:t>
      </w:r>
      <w:r w:rsidR="00924BC7">
        <w:rPr>
          <w:sz w:val="24"/>
          <w:szCs w:val="24"/>
        </w:rPr>
        <w:t>2</w:t>
      </w:r>
      <w:r w:rsidRPr="004F7E0C">
        <w:rPr>
          <w:sz w:val="24"/>
          <w:szCs w:val="24"/>
        </w:rPr>
        <w:t xml:space="preserve"> года произведён двумя методами на основе демографических показателей за 20</w:t>
      </w:r>
      <w:r w:rsidR="00924BC7">
        <w:rPr>
          <w:sz w:val="24"/>
          <w:szCs w:val="24"/>
        </w:rPr>
        <w:t>13</w:t>
      </w:r>
      <w:r w:rsidRPr="004F7E0C">
        <w:rPr>
          <w:sz w:val="24"/>
          <w:szCs w:val="24"/>
        </w:rPr>
        <w:t>-</w:t>
      </w:r>
      <w:r w:rsidR="00014901">
        <w:rPr>
          <w:sz w:val="24"/>
          <w:szCs w:val="24"/>
        </w:rPr>
        <w:t>2024</w:t>
      </w:r>
      <w:r w:rsidRPr="004F7E0C">
        <w:rPr>
          <w:sz w:val="24"/>
          <w:szCs w:val="24"/>
        </w:rPr>
        <w:t> гг.</w:t>
      </w:r>
    </w:p>
    <w:p w:rsidR="004A68CF" w:rsidRPr="004F7E0C" w:rsidRDefault="004A68CF" w:rsidP="004A68CF">
      <w:pPr>
        <w:widowControl w:val="0"/>
        <w:tabs>
          <w:tab w:val="left" w:pos="1620"/>
        </w:tabs>
        <w:ind w:firstLine="709"/>
        <w:jc w:val="both"/>
        <w:rPr>
          <w:i/>
          <w:iCs/>
          <w:sz w:val="24"/>
          <w:szCs w:val="24"/>
          <w:u w:val="single"/>
        </w:rPr>
      </w:pPr>
      <w:r w:rsidRPr="004F7E0C">
        <w:rPr>
          <w:i/>
          <w:iCs/>
          <w:sz w:val="24"/>
          <w:szCs w:val="24"/>
          <w:u w:val="single"/>
        </w:rPr>
        <w:t>1вариант. Статистический метод</w:t>
      </w:r>
    </w:p>
    <w:p w:rsidR="004A68CF" w:rsidRPr="004F7E0C" w:rsidRDefault="004A68CF" w:rsidP="004A68CF">
      <w:pPr>
        <w:widowControl w:val="0"/>
        <w:tabs>
          <w:tab w:val="left" w:pos="1620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Расчет ведется с применением формулы (ф. 1).</w:t>
      </w:r>
    </w:p>
    <w:p w:rsidR="004A68CF" w:rsidRPr="004F7E0C" w:rsidRDefault="004A68CF" w:rsidP="004A68CF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4F7E0C">
        <w:rPr>
          <w:position w:val="-38"/>
          <w:sz w:val="24"/>
          <w:szCs w:val="24"/>
          <w:lang w:val="en-US"/>
        </w:rPr>
        <w:object w:dxaOrig="2780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48.75pt" o:ole="">
            <v:imagedata r:id="rId11" o:title=""/>
          </v:shape>
          <o:OLEObject Type="Embed" ProgID="Equation.3" ShapeID="_x0000_i1025" DrawAspect="Content" ObjectID="_1789821943" r:id="rId12"/>
        </w:object>
      </w:r>
      <w:r w:rsidRPr="004F7E0C">
        <w:rPr>
          <w:sz w:val="24"/>
          <w:szCs w:val="24"/>
        </w:rPr>
        <w:t>,</w:t>
      </w:r>
      <w:r w:rsidRPr="004F7E0C">
        <w:rPr>
          <w:sz w:val="24"/>
          <w:szCs w:val="24"/>
        </w:rPr>
        <w:tab/>
        <w:t xml:space="preserve">   </w:t>
      </w:r>
      <w:proofErr w:type="gramStart"/>
      <w:r w:rsidRPr="004F7E0C">
        <w:rPr>
          <w:sz w:val="24"/>
          <w:szCs w:val="24"/>
        </w:rPr>
        <w:t xml:space="preserve">   (</w:t>
      </w:r>
      <w:proofErr w:type="gramEnd"/>
      <w:r w:rsidRPr="004F7E0C">
        <w:rPr>
          <w:sz w:val="24"/>
          <w:szCs w:val="24"/>
        </w:rPr>
        <w:t>1)</w:t>
      </w:r>
      <w:r w:rsidRPr="004F7E0C">
        <w:rPr>
          <w:sz w:val="24"/>
          <w:szCs w:val="24"/>
        </w:rPr>
        <w:tab/>
      </w:r>
      <w:r w:rsidRPr="004F7E0C">
        <w:rPr>
          <w:sz w:val="24"/>
          <w:szCs w:val="24"/>
        </w:rPr>
        <w:tab/>
      </w:r>
    </w:p>
    <w:p w:rsidR="004A68CF" w:rsidRPr="00916DE0" w:rsidRDefault="004A68CF" w:rsidP="004A68CF">
      <w:pPr>
        <w:widowControl w:val="0"/>
        <w:tabs>
          <w:tab w:val="left" w:pos="720"/>
        </w:tabs>
        <w:ind w:firstLine="709"/>
        <w:jc w:val="both"/>
      </w:pPr>
      <w:r w:rsidRPr="00916DE0">
        <w:t>Где</w:t>
      </w:r>
      <w:r>
        <w:t xml:space="preserve">, </w:t>
      </w:r>
      <w:proofErr w:type="spellStart"/>
      <w:r w:rsidRPr="00916DE0">
        <w:t>Нр</w:t>
      </w:r>
      <w:proofErr w:type="spellEnd"/>
      <w:r w:rsidRPr="00916DE0">
        <w:t xml:space="preserve"> –численность населения</w:t>
      </w:r>
      <w:r>
        <w:t xml:space="preserve"> на расчетный срок</w:t>
      </w:r>
      <w:r w:rsidRPr="00916DE0">
        <w:t>, человек;</w:t>
      </w:r>
    </w:p>
    <w:p w:rsidR="004A68CF" w:rsidRPr="00916DE0" w:rsidRDefault="004A68CF" w:rsidP="004A68CF">
      <w:pPr>
        <w:widowControl w:val="0"/>
        <w:tabs>
          <w:tab w:val="left" w:pos="1620"/>
        </w:tabs>
        <w:ind w:firstLine="709"/>
        <w:jc w:val="both"/>
      </w:pPr>
      <w:proofErr w:type="spellStart"/>
      <w:r w:rsidRPr="00916DE0">
        <w:t>Нф</w:t>
      </w:r>
      <w:proofErr w:type="spellEnd"/>
      <w:r w:rsidRPr="00916DE0">
        <w:t xml:space="preserve"> – фактическая численность населения в исходном году (на начальный год расчёта), человек;</w:t>
      </w:r>
    </w:p>
    <w:p w:rsidR="004A68CF" w:rsidRPr="00916DE0" w:rsidRDefault="004A68CF" w:rsidP="004A68CF">
      <w:pPr>
        <w:widowControl w:val="0"/>
        <w:tabs>
          <w:tab w:val="left" w:pos="1620"/>
        </w:tabs>
        <w:ind w:firstLine="709"/>
        <w:jc w:val="both"/>
      </w:pPr>
      <w:r w:rsidRPr="00916DE0">
        <w:t>П – естественный среднегодовой прирост населения, %;</w:t>
      </w:r>
    </w:p>
    <w:p w:rsidR="004A68CF" w:rsidRPr="00916DE0" w:rsidRDefault="004A68CF" w:rsidP="004A68CF">
      <w:pPr>
        <w:widowControl w:val="0"/>
        <w:tabs>
          <w:tab w:val="left" w:pos="1620"/>
        </w:tabs>
        <w:ind w:firstLine="709"/>
        <w:jc w:val="both"/>
      </w:pPr>
      <w:r w:rsidRPr="00916DE0">
        <w:t>М – среднегодовая разница миграции населения, %;</w:t>
      </w:r>
    </w:p>
    <w:p w:rsidR="004A68CF" w:rsidRPr="00916DE0" w:rsidRDefault="004A68CF" w:rsidP="004A68CF">
      <w:pPr>
        <w:widowControl w:val="0"/>
        <w:tabs>
          <w:tab w:val="left" w:pos="1620"/>
        </w:tabs>
        <w:ind w:firstLine="709"/>
        <w:jc w:val="both"/>
      </w:pPr>
      <w:r w:rsidRPr="00916DE0">
        <w:rPr>
          <w:lang w:val="en-US"/>
        </w:rPr>
        <w:t>t</w:t>
      </w:r>
      <w:r w:rsidRPr="00916DE0">
        <w:t xml:space="preserve"> – расчётный срок</w:t>
      </w:r>
      <w:r>
        <w:t>, лет</w:t>
      </w:r>
      <w:r w:rsidRPr="00916DE0">
        <w:t>.</w:t>
      </w:r>
    </w:p>
    <w:p w:rsidR="004A68CF" w:rsidRPr="000C01D1" w:rsidRDefault="004A68CF" w:rsidP="004A68CF">
      <w:pPr>
        <w:widowControl w:val="0"/>
        <w:ind w:firstLine="709"/>
        <w:jc w:val="both"/>
      </w:pPr>
    </w:p>
    <w:p w:rsidR="00AE6153" w:rsidRPr="004F7E0C" w:rsidRDefault="00AE6153" w:rsidP="00AE6153">
      <w:pPr>
        <w:widowControl w:val="0"/>
        <w:tabs>
          <w:tab w:val="left" w:pos="1620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При сохранении существующих показателей темпа естественного прироста населения и миграции в дальнейшем увеличение численности населения на территории сельсовета не планируется, возможно сокращение численности населения.</w:t>
      </w:r>
    </w:p>
    <w:p w:rsidR="00AE6153" w:rsidRPr="004F7E0C" w:rsidRDefault="00AE6153" w:rsidP="00AE6153">
      <w:pPr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ab/>
        <w:t>Однако наличие градостроительного потенциала территории и создание в дальнейшем на территории населенных пунктов предприятий малого бизнеса и производства может способствовать небольшому росту (1-2%) численности населения на территории муниципального образования.</w:t>
      </w:r>
    </w:p>
    <w:p w:rsidR="004A68CF" w:rsidRPr="004F7E0C" w:rsidRDefault="004A68CF" w:rsidP="00AE6153">
      <w:pPr>
        <w:widowControl w:val="0"/>
        <w:tabs>
          <w:tab w:val="left" w:pos="709"/>
        </w:tabs>
        <w:ind w:firstLine="709"/>
        <w:jc w:val="both"/>
        <w:rPr>
          <w:i/>
          <w:iCs/>
          <w:sz w:val="24"/>
          <w:szCs w:val="24"/>
          <w:u w:val="single"/>
        </w:rPr>
      </w:pPr>
      <w:r w:rsidRPr="004F7E0C">
        <w:rPr>
          <w:i/>
          <w:iCs/>
          <w:sz w:val="24"/>
          <w:szCs w:val="24"/>
          <w:u w:val="single"/>
        </w:rPr>
        <w:t>2 вариант. Метод трудового баланса</w:t>
      </w:r>
    </w:p>
    <w:p w:rsidR="004A68CF" w:rsidRPr="004F7E0C" w:rsidRDefault="004A68CF" w:rsidP="004A68CF">
      <w:pPr>
        <w:widowControl w:val="0"/>
        <w:tabs>
          <w:tab w:val="left" w:pos="1620"/>
        </w:tabs>
        <w:ind w:firstLine="709"/>
        <w:jc w:val="both"/>
        <w:rPr>
          <w:bCs/>
          <w:sz w:val="24"/>
          <w:szCs w:val="24"/>
        </w:rPr>
      </w:pPr>
      <w:r w:rsidRPr="004F7E0C">
        <w:rPr>
          <w:bCs/>
          <w:sz w:val="24"/>
          <w:szCs w:val="24"/>
        </w:rPr>
        <w:t xml:space="preserve">Исходя из оптимистического варианта развития </w:t>
      </w:r>
      <w:r w:rsidRPr="004F7E0C">
        <w:rPr>
          <w:sz w:val="24"/>
          <w:szCs w:val="24"/>
        </w:rPr>
        <w:t xml:space="preserve">муниципального образования </w:t>
      </w:r>
      <w:r w:rsidRPr="004F7E0C">
        <w:rPr>
          <w:bCs/>
          <w:sz w:val="24"/>
          <w:szCs w:val="24"/>
        </w:rPr>
        <w:t>с учетом социально-экономической базы населенных пунктов, проведен расчет численности населения методом трудового баланса.</w:t>
      </w:r>
    </w:p>
    <w:p w:rsidR="004A68CF" w:rsidRPr="004F7E0C" w:rsidRDefault="004A68CF" w:rsidP="004A68CF">
      <w:pPr>
        <w:widowControl w:val="0"/>
        <w:tabs>
          <w:tab w:val="left" w:pos="1620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Для расчета данным методом используется формула 2.</w:t>
      </w:r>
    </w:p>
    <w:p w:rsidR="004A68CF" w:rsidRPr="004F7E0C" w:rsidRDefault="004A68CF" w:rsidP="004A68CF">
      <w:pPr>
        <w:widowControl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  <w:lang w:val="en-US"/>
        </w:rPr>
        <w:t>H</w:t>
      </w:r>
      <w:r w:rsidRPr="004F7E0C">
        <w:rPr>
          <w:sz w:val="24"/>
          <w:szCs w:val="24"/>
        </w:rPr>
        <w:t>р =</w:t>
      </w:r>
      <w:r w:rsidRPr="004F7E0C">
        <w:rPr>
          <w:sz w:val="24"/>
          <w:szCs w:val="24"/>
          <w:u w:val="single"/>
        </w:rPr>
        <w:t xml:space="preserve"> А * </w:t>
      </w:r>
      <w:proofErr w:type="gramStart"/>
      <w:r w:rsidRPr="004F7E0C">
        <w:rPr>
          <w:sz w:val="24"/>
          <w:szCs w:val="24"/>
          <w:u w:val="single"/>
        </w:rPr>
        <w:t>100</w:t>
      </w:r>
      <w:r w:rsidRPr="004F7E0C">
        <w:rPr>
          <w:sz w:val="24"/>
          <w:szCs w:val="24"/>
        </w:rPr>
        <w:t xml:space="preserve">,   </w:t>
      </w:r>
      <w:proofErr w:type="gramEnd"/>
      <w:r w:rsidRPr="004F7E0C">
        <w:rPr>
          <w:sz w:val="24"/>
          <w:szCs w:val="24"/>
        </w:rPr>
        <w:t xml:space="preserve">    (2)</w:t>
      </w:r>
    </w:p>
    <w:p w:rsidR="004A68CF" w:rsidRPr="004F7E0C" w:rsidRDefault="004A68CF" w:rsidP="004A68CF">
      <w:pPr>
        <w:widowControl w:val="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4F7E0C">
        <w:rPr>
          <w:sz w:val="24"/>
          <w:szCs w:val="24"/>
        </w:rPr>
        <w:t>Т-а</w:t>
      </w:r>
      <w:proofErr w:type="gramEnd"/>
      <w:r w:rsidRPr="004F7E0C">
        <w:rPr>
          <w:sz w:val="24"/>
          <w:szCs w:val="24"/>
        </w:rPr>
        <w:t>-в-п+т-Б</w:t>
      </w:r>
      <w:proofErr w:type="spellEnd"/>
    </w:p>
    <w:p w:rsidR="004A68CF" w:rsidRPr="000C01D1" w:rsidRDefault="004A68CF" w:rsidP="004A68CF">
      <w:pPr>
        <w:widowControl w:val="0"/>
        <w:tabs>
          <w:tab w:val="left" w:pos="720"/>
          <w:tab w:val="left" w:pos="1620"/>
        </w:tabs>
        <w:ind w:firstLine="709"/>
        <w:jc w:val="both"/>
        <w:rPr>
          <w:sz w:val="16"/>
          <w:szCs w:val="16"/>
        </w:rPr>
      </w:pPr>
    </w:p>
    <w:p w:rsidR="004A68CF" w:rsidRPr="009C1504" w:rsidRDefault="004A68CF" w:rsidP="004A68CF">
      <w:pPr>
        <w:widowControl w:val="0"/>
        <w:tabs>
          <w:tab w:val="left" w:pos="720"/>
          <w:tab w:val="left" w:pos="1620"/>
        </w:tabs>
        <w:ind w:firstLine="709"/>
        <w:jc w:val="both"/>
      </w:pPr>
      <w:r>
        <w:t xml:space="preserve">Где, </w:t>
      </w:r>
      <w:r w:rsidRPr="009C1504">
        <w:rPr>
          <w:lang w:val="en-US"/>
        </w:rPr>
        <w:t>H</w:t>
      </w:r>
      <w:r>
        <w:t>р</w:t>
      </w:r>
      <w:r w:rsidRPr="009C1504">
        <w:t xml:space="preserve"> – численность населения на расчетный срок</w:t>
      </w:r>
      <w:r>
        <w:t>, человек</w:t>
      </w:r>
      <w:r w:rsidRPr="009C1504">
        <w:t>;</w:t>
      </w:r>
    </w:p>
    <w:p w:rsidR="004A68CF" w:rsidRPr="009C1504" w:rsidRDefault="004A68CF" w:rsidP="004A68CF">
      <w:pPr>
        <w:widowControl w:val="0"/>
        <w:ind w:firstLine="709"/>
        <w:jc w:val="both"/>
      </w:pPr>
      <w:r w:rsidRPr="009C1504">
        <w:t>А –</w:t>
      </w:r>
      <w:r>
        <w:t xml:space="preserve"> </w:t>
      </w:r>
      <w:r w:rsidRPr="009C1504">
        <w:t>абсолютная численность градообразующих кадров на перспективу;</w:t>
      </w:r>
    </w:p>
    <w:p w:rsidR="004A68CF" w:rsidRPr="009C1504" w:rsidRDefault="004A68CF" w:rsidP="004A68CF">
      <w:pPr>
        <w:widowControl w:val="0"/>
        <w:tabs>
          <w:tab w:val="left" w:pos="6521"/>
        </w:tabs>
        <w:ind w:firstLine="709"/>
        <w:jc w:val="both"/>
      </w:pPr>
      <w:r w:rsidRPr="009C1504">
        <w:t>Т – удельный вес населения</w:t>
      </w:r>
      <w:r>
        <w:t xml:space="preserve"> </w:t>
      </w:r>
      <w:r w:rsidRPr="009C1504">
        <w:t>в трудоспособном возрасте</w:t>
      </w:r>
      <w:r>
        <w:t>, 50</w:t>
      </w:r>
      <w:r w:rsidRPr="009C1504">
        <w:t>%;</w:t>
      </w:r>
    </w:p>
    <w:p w:rsidR="004A68CF" w:rsidRPr="009C1504" w:rsidRDefault="004A68CF" w:rsidP="004A68CF">
      <w:pPr>
        <w:widowControl w:val="0"/>
        <w:tabs>
          <w:tab w:val="left" w:pos="6521"/>
        </w:tabs>
        <w:ind w:firstLine="709"/>
        <w:jc w:val="both"/>
      </w:pPr>
      <w:r w:rsidRPr="009C1504">
        <w:t>а – численность занятых в домашних и личных подсобных хозяйствах в трудоспособном возрасте</w:t>
      </w:r>
      <w:r>
        <w:t>, 20</w:t>
      </w:r>
      <w:r w:rsidRPr="009C1504">
        <w:t>%;</w:t>
      </w:r>
    </w:p>
    <w:p w:rsidR="004A68CF" w:rsidRPr="009C1504" w:rsidRDefault="004A68CF" w:rsidP="004A68CF">
      <w:pPr>
        <w:widowControl w:val="0"/>
        <w:tabs>
          <w:tab w:val="left" w:pos="6521"/>
        </w:tabs>
        <w:ind w:firstLine="709"/>
        <w:jc w:val="both"/>
      </w:pPr>
      <w:r w:rsidRPr="009C1504">
        <w:t>в – численность учащихся в трудоспособном возрасте, обучающихся с отрывом от производства</w:t>
      </w:r>
      <w:r>
        <w:t>,100</w:t>
      </w:r>
      <w:r w:rsidRPr="009C1504">
        <w:t>%</w:t>
      </w:r>
      <w:r>
        <w:t xml:space="preserve"> учащихся в средних специальных заведениях, ПТУ, и на дневных отделениях вузов (4%)</w:t>
      </w:r>
      <w:r w:rsidRPr="009C1504">
        <w:t>;</w:t>
      </w:r>
    </w:p>
    <w:p w:rsidR="004A68CF" w:rsidRPr="009C1504" w:rsidRDefault="004A68CF" w:rsidP="004A68CF">
      <w:pPr>
        <w:widowControl w:val="0"/>
        <w:tabs>
          <w:tab w:val="left" w:pos="6521"/>
        </w:tabs>
        <w:ind w:firstLine="709"/>
        <w:jc w:val="both"/>
      </w:pPr>
      <w:r>
        <w:t>п</w:t>
      </w:r>
      <w:r w:rsidRPr="009C1504">
        <w:t xml:space="preserve"> – численность неработающих инвалидов труда в трудоспособном возрасте</w:t>
      </w:r>
      <w:r>
        <w:t>,1</w:t>
      </w:r>
      <w:r w:rsidRPr="009C1504">
        <w:t>%;</w:t>
      </w:r>
    </w:p>
    <w:p w:rsidR="004A68CF" w:rsidRPr="009C1504" w:rsidRDefault="004A68CF" w:rsidP="004A68CF">
      <w:pPr>
        <w:widowControl w:val="0"/>
        <w:tabs>
          <w:tab w:val="left" w:pos="6521"/>
        </w:tabs>
        <w:ind w:firstLine="709"/>
        <w:jc w:val="both"/>
      </w:pPr>
      <w:r>
        <w:t>т</w:t>
      </w:r>
      <w:r w:rsidRPr="009C1504">
        <w:t xml:space="preserve"> – численность работающих пенсионеров</w:t>
      </w:r>
      <w:r>
        <w:t>, 30-40</w:t>
      </w:r>
      <w:r w:rsidRPr="009C1504">
        <w:t>%</w:t>
      </w:r>
      <w:r>
        <w:t xml:space="preserve"> численности старшей возрастной группы (10%)</w:t>
      </w:r>
      <w:r w:rsidRPr="009C1504">
        <w:t>;</w:t>
      </w:r>
    </w:p>
    <w:p w:rsidR="004A68CF" w:rsidRDefault="004A68CF" w:rsidP="004A68CF">
      <w:pPr>
        <w:widowControl w:val="0"/>
        <w:tabs>
          <w:tab w:val="left" w:pos="6521"/>
        </w:tabs>
        <w:ind w:firstLine="709"/>
        <w:jc w:val="both"/>
      </w:pPr>
      <w:r w:rsidRPr="009C1504">
        <w:t>Б – численность обслуживающей группы населения</w:t>
      </w:r>
      <w:r>
        <w:t>, 15%</w:t>
      </w:r>
      <w:r w:rsidRPr="009C1504">
        <w:t>.</w:t>
      </w:r>
    </w:p>
    <w:p w:rsidR="004A68CF" w:rsidRPr="004F7E0C" w:rsidRDefault="004A68CF" w:rsidP="004A68CF">
      <w:pPr>
        <w:widowControl w:val="0"/>
        <w:ind w:firstLine="709"/>
        <w:jc w:val="both"/>
        <w:rPr>
          <w:sz w:val="24"/>
          <w:szCs w:val="24"/>
        </w:rPr>
      </w:pPr>
      <w:r w:rsidRPr="004F7E0C">
        <w:rPr>
          <w:bCs/>
          <w:sz w:val="24"/>
          <w:szCs w:val="24"/>
        </w:rPr>
        <w:t>На расчетный срок предполагается незначительное увеличение численности населения, занятых в градообразующих отраслях экономики за счет</w:t>
      </w:r>
      <w:r w:rsidRPr="004F7E0C">
        <w:rPr>
          <w:sz w:val="24"/>
          <w:szCs w:val="24"/>
        </w:rPr>
        <w:t xml:space="preserve"> снижения миграционного оттока населения и создания благоприятных социальных условий проживания населения, </w:t>
      </w:r>
      <w:r w:rsidRPr="004F7E0C">
        <w:rPr>
          <w:color w:val="000000"/>
          <w:spacing w:val="3"/>
          <w:sz w:val="24"/>
          <w:szCs w:val="24"/>
        </w:rPr>
        <w:t xml:space="preserve">развития предприятий малого и среднего бизнеса по производству и переработке сельскохозяйственной продукции, и обслуживанию населения. При благоприятных условиях предполагается стабилизация численности населения и дальнейший ее рост. </w:t>
      </w:r>
      <w:r w:rsidRPr="004F7E0C">
        <w:rPr>
          <w:sz w:val="24"/>
          <w:szCs w:val="24"/>
        </w:rPr>
        <w:t xml:space="preserve">В генеральном плане на расчетный срок принимается оптимистический вариант развития территории муниципального образования. Для дальнейших расчетов принята численность постоянно проживающего населения </w:t>
      </w:r>
      <w:r w:rsidRPr="004F7E0C">
        <w:rPr>
          <w:sz w:val="24"/>
          <w:szCs w:val="24"/>
        </w:rPr>
        <w:lastRenderedPageBreak/>
        <w:t>приближенная к расчету ме</w:t>
      </w:r>
      <w:r w:rsidR="00980395" w:rsidRPr="004F7E0C">
        <w:rPr>
          <w:sz w:val="24"/>
          <w:szCs w:val="24"/>
        </w:rPr>
        <w:t>тодом трудового баланса</w:t>
      </w:r>
      <w:r w:rsidRPr="004F7E0C">
        <w:rPr>
          <w:sz w:val="24"/>
          <w:szCs w:val="24"/>
        </w:rPr>
        <w:t>.</w:t>
      </w:r>
    </w:p>
    <w:p w:rsidR="00924BC7" w:rsidRDefault="00924BC7" w:rsidP="00340CBE">
      <w:pPr>
        <w:autoSpaceDE w:val="0"/>
        <w:autoSpaceDN w:val="0"/>
        <w:adjustRightInd w:val="0"/>
        <w:spacing w:line="216" w:lineRule="auto"/>
        <w:jc w:val="center"/>
        <w:outlineLvl w:val="1"/>
        <w:rPr>
          <w:b/>
          <w:spacing w:val="-4"/>
          <w:sz w:val="24"/>
          <w:szCs w:val="24"/>
        </w:rPr>
      </w:pPr>
      <w:bookmarkStart w:id="14" w:name="_Toc497681069"/>
      <w:bookmarkStart w:id="15" w:name="_Toc142487299"/>
    </w:p>
    <w:p w:rsidR="00340CBE" w:rsidRPr="004F7E0C" w:rsidRDefault="00340CBE" w:rsidP="00340CBE">
      <w:pPr>
        <w:autoSpaceDE w:val="0"/>
        <w:autoSpaceDN w:val="0"/>
        <w:adjustRightInd w:val="0"/>
        <w:spacing w:line="216" w:lineRule="auto"/>
        <w:jc w:val="center"/>
        <w:outlineLvl w:val="1"/>
        <w:rPr>
          <w:b/>
          <w:spacing w:val="-4"/>
          <w:sz w:val="24"/>
          <w:szCs w:val="24"/>
        </w:rPr>
      </w:pPr>
      <w:r w:rsidRPr="004F7E0C">
        <w:rPr>
          <w:b/>
          <w:spacing w:val="-4"/>
          <w:sz w:val="24"/>
          <w:szCs w:val="24"/>
        </w:rPr>
        <w:t>2.3.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объектов социальной инфраструктуры</w:t>
      </w:r>
      <w:bookmarkEnd w:id="14"/>
      <w:bookmarkEnd w:id="15"/>
    </w:p>
    <w:p w:rsidR="00340CBE" w:rsidRPr="004F7E0C" w:rsidRDefault="00340CBE" w:rsidP="00340CBE">
      <w:pPr>
        <w:shd w:val="clear" w:color="auto" w:fill="FFFFFF"/>
        <w:ind w:firstLine="709"/>
        <w:jc w:val="center"/>
        <w:rPr>
          <w:b/>
          <w:color w:val="000000"/>
          <w:sz w:val="24"/>
          <w:szCs w:val="24"/>
        </w:rPr>
      </w:pPr>
    </w:p>
    <w:p w:rsidR="00340CBE" w:rsidRPr="004F7E0C" w:rsidRDefault="00340CBE" w:rsidP="00340CBE">
      <w:pPr>
        <w:pStyle w:val="23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4F7E0C">
        <w:rPr>
          <w:b/>
          <w:sz w:val="24"/>
          <w:szCs w:val="24"/>
        </w:rPr>
        <w:t xml:space="preserve">Социальная сфера </w:t>
      </w:r>
      <w:r w:rsidRPr="004F7E0C">
        <w:rPr>
          <w:b/>
          <w:color w:val="000000"/>
          <w:sz w:val="24"/>
          <w:szCs w:val="24"/>
        </w:rPr>
        <w:t>существующее положение:</w:t>
      </w:r>
    </w:p>
    <w:p w:rsidR="00340CBE" w:rsidRPr="004F7E0C" w:rsidRDefault="00340CBE" w:rsidP="00340CBE">
      <w:pPr>
        <w:pStyle w:val="23"/>
        <w:spacing w:after="0" w:line="240" w:lineRule="auto"/>
        <w:jc w:val="center"/>
        <w:rPr>
          <w:b/>
          <w:bCs/>
          <w:iCs/>
          <w:sz w:val="24"/>
          <w:szCs w:val="24"/>
        </w:rPr>
      </w:pPr>
    </w:p>
    <w:p w:rsidR="00340CBE" w:rsidRPr="004F7E0C" w:rsidRDefault="00340CBE" w:rsidP="00340CBE">
      <w:pPr>
        <w:widowControl w:val="0"/>
        <w:ind w:firstLine="709"/>
        <w:jc w:val="both"/>
        <w:rPr>
          <w:spacing w:val="1"/>
          <w:sz w:val="24"/>
          <w:szCs w:val="24"/>
        </w:rPr>
      </w:pPr>
      <w:r w:rsidRPr="004F7E0C">
        <w:rPr>
          <w:spacing w:val="1"/>
          <w:sz w:val="24"/>
          <w:szCs w:val="24"/>
        </w:rPr>
        <w:t>Здравоохранение</w:t>
      </w:r>
    </w:p>
    <w:p w:rsidR="00924BC7" w:rsidRPr="00B65A25" w:rsidRDefault="00924BC7" w:rsidP="00924BC7">
      <w:pPr>
        <w:widowControl w:val="0"/>
        <w:ind w:firstLine="709"/>
        <w:jc w:val="both"/>
        <w:rPr>
          <w:sz w:val="24"/>
          <w:szCs w:val="24"/>
        </w:rPr>
      </w:pPr>
      <w:r w:rsidRPr="00B65A25">
        <w:rPr>
          <w:spacing w:val="1"/>
          <w:sz w:val="24"/>
          <w:szCs w:val="24"/>
        </w:rPr>
        <w:t>Система здравоохранения</w:t>
      </w:r>
      <w:r w:rsidRPr="00B65A25">
        <w:rPr>
          <w:sz w:val="24"/>
          <w:szCs w:val="24"/>
        </w:rPr>
        <w:t xml:space="preserve"> муниципального образования представлена двумя медицинскими учреждениями – </w:t>
      </w:r>
      <w:r w:rsidRPr="00251CA8">
        <w:rPr>
          <w:sz w:val="24"/>
          <w:szCs w:val="24"/>
        </w:rPr>
        <w:t xml:space="preserve">ФАП в с. </w:t>
      </w:r>
      <w:proofErr w:type="spellStart"/>
      <w:r w:rsidRPr="00251CA8">
        <w:rPr>
          <w:sz w:val="24"/>
          <w:szCs w:val="24"/>
        </w:rPr>
        <w:t>Новозыряново</w:t>
      </w:r>
      <w:proofErr w:type="spellEnd"/>
      <w:r w:rsidRPr="00251CA8">
        <w:rPr>
          <w:sz w:val="24"/>
          <w:szCs w:val="24"/>
        </w:rPr>
        <w:t xml:space="preserve"> и с. </w:t>
      </w:r>
      <w:proofErr w:type="spellStart"/>
      <w:r w:rsidRPr="00251CA8">
        <w:rPr>
          <w:sz w:val="24"/>
          <w:szCs w:val="24"/>
        </w:rPr>
        <w:t>Старокопылово</w:t>
      </w:r>
      <w:proofErr w:type="spellEnd"/>
      <w:r w:rsidRPr="00B65A25">
        <w:rPr>
          <w:sz w:val="24"/>
          <w:szCs w:val="24"/>
        </w:rPr>
        <w:t xml:space="preserve">. Согласно Нормативам градостроительного проектирования Алтайского края, установлены радиусы доступности медицинских учреждений. ФАП находится в пешеходной доступности для жителей </w:t>
      </w:r>
      <w:r w:rsidRPr="00251CA8">
        <w:rPr>
          <w:sz w:val="24"/>
          <w:szCs w:val="24"/>
        </w:rPr>
        <w:t xml:space="preserve">с. </w:t>
      </w:r>
      <w:proofErr w:type="spellStart"/>
      <w:r w:rsidRPr="00251CA8">
        <w:rPr>
          <w:sz w:val="24"/>
          <w:szCs w:val="24"/>
        </w:rPr>
        <w:t>Новозыряново</w:t>
      </w:r>
      <w:proofErr w:type="spellEnd"/>
      <w:r w:rsidRPr="00251CA8">
        <w:rPr>
          <w:sz w:val="24"/>
          <w:szCs w:val="24"/>
        </w:rPr>
        <w:t xml:space="preserve"> и с. </w:t>
      </w:r>
      <w:proofErr w:type="spellStart"/>
      <w:r w:rsidRPr="00251CA8">
        <w:rPr>
          <w:sz w:val="24"/>
          <w:szCs w:val="24"/>
        </w:rPr>
        <w:t>Старокопылово</w:t>
      </w:r>
      <w:proofErr w:type="spellEnd"/>
      <w:r w:rsidRPr="00B65A25">
        <w:rPr>
          <w:sz w:val="24"/>
          <w:szCs w:val="24"/>
        </w:rPr>
        <w:t xml:space="preserve"> и в транспортной доступности жителей п. </w:t>
      </w:r>
      <w:r>
        <w:rPr>
          <w:sz w:val="24"/>
          <w:szCs w:val="24"/>
        </w:rPr>
        <w:t>Широкий Луг</w:t>
      </w:r>
      <w:r w:rsidRPr="00B65A25">
        <w:rPr>
          <w:sz w:val="24"/>
          <w:szCs w:val="24"/>
        </w:rPr>
        <w:t>.</w:t>
      </w:r>
    </w:p>
    <w:p w:rsidR="00340CBE" w:rsidRPr="004F7E0C" w:rsidRDefault="00340CBE" w:rsidP="00340CBE">
      <w:pPr>
        <w:widowControl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Образование</w:t>
      </w:r>
    </w:p>
    <w:p w:rsidR="004A7A9C" w:rsidRPr="004F7E0C" w:rsidRDefault="00340CBE" w:rsidP="00340CBE">
      <w:pPr>
        <w:widowControl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В с. </w:t>
      </w:r>
      <w:proofErr w:type="spellStart"/>
      <w:r w:rsidR="00924BC7">
        <w:rPr>
          <w:sz w:val="24"/>
          <w:szCs w:val="24"/>
        </w:rPr>
        <w:t>Новозыряново</w:t>
      </w:r>
      <w:proofErr w:type="spellEnd"/>
      <w:r w:rsidRPr="004F7E0C">
        <w:rPr>
          <w:sz w:val="24"/>
          <w:szCs w:val="24"/>
        </w:rPr>
        <w:t xml:space="preserve"> расположена </w:t>
      </w:r>
      <w:r w:rsidR="00924BC7" w:rsidRPr="00924BC7">
        <w:rPr>
          <w:sz w:val="24"/>
          <w:szCs w:val="24"/>
        </w:rPr>
        <w:t>МКОУ «</w:t>
      </w:r>
      <w:proofErr w:type="spellStart"/>
      <w:r w:rsidR="00924BC7" w:rsidRPr="00924BC7">
        <w:rPr>
          <w:sz w:val="24"/>
          <w:szCs w:val="24"/>
        </w:rPr>
        <w:t>Новозыряновская</w:t>
      </w:r>
      <w:proofErr w:type="spellEnd"/>
      <w:r w:rsidR="00924BC7" w:rsidRPr="00924BC7">
        <w:rPr>
          <w:sz w:val="24"/>
          <w:szCs w:val="24"/>
        </w:rPr>
        <w:t xml:space="preserve"> средняя общеобразовательная школа» мощностью 224 места</w:t>
      </w:r>
      <w:r w:rsidR="006A742D" w:rsidRPr="004F7E0C">
        <w:rPr>
          <w:sz w:val="24"/>
          <w:szCs w:val="24"/>
        </w:rPr>
        <w:t>, котор</w:t>
      </w:r>
      <w:r w:rsidR="00924BC7">
        <w:rPr>
          <w:sz w:val="24"/>
          <w:szCs w:val="24"/>
        </w:rPr>
        <w:t>ую</w:t>
      </w:r>
      <w:r w:rsidR="006A742D" w:rsidRPr="004F7E0C">
        <w:rPr>
          <w:sz w:val="24"/>
          <w:szCs w:val="24"/>
        </w:rPr>
        <w:t xml:space="preserve"> в настоящее время </w:t>
      </w:r>
      <w:r w:rsidR="00924BC7">
        <w:rPr>
          <w:sz w:val="24"/>
          <w:szCs w:val="24"/>
        </w:rPr>
        <w:t>посещают 35 человек</w:t>
      </w:r>
      <w:r w:rsidR="006A742D" w:rsidRPr="004F7E0C">
        <w:rPr>
          <w:sz w:val="24"/>
          <w:szCs w:val="24"/>
        </w:rPr>
        <w:t xml:space="preserve">. </w:t>
      </w:r>
      <w:r w:rsidR="00924BC7">
        <w:rPr>
          <w:sz w:val="24"/>
          <w:szCs w:val="24"/>
        </w:rPr>
        <w:t xml:space="preserve">10 </w:t>
      </w:r>
      <w:r w:rsidR="00D65415">
        <w:rPr>
          <w:sz w:val="24"/>
          <w:szCs w:val="24"/>
        </w:rPr>
        <w:t>учеников</w:t>
      </w:r>
      <w:r w:rsidR="006A742D" w:rsidRPr="004F7E0C">
        <w:rPr>
          <w:sz w:val="24"/>
          <w:szCs w:val="24"/>
        </w:rPr>
        <w:t xml:space="preserve"> </w:t>
      </w:r>
      <w:r w:rsidR="004A7A9C" w:rsidRPr="004F7E0C">
        <w:rPr>
          <w:sz w:val="24"/>
          <w:szCs w:val="24"/>
        </w:rPr>
        <w:t>для прохождения обучения</w:t>
      </w:r>
      <w:r w:rsidR="006A742D" w:rsidRPr="004F7E0C">
        <w:rPr>
          <w:sz w:val="24"/>
          <w:szCs w:val="24"/>
        </w:rPr>
        <w:t xml:space="preserve"> доставляются в с. </w:t>
      </w:r>
      <w:proofErr w:type="spellStart"/>
      <w:r w:rsidR="00924BC7">
        <w:rPr>
          <w:sz w:val="24"/>
          <w:szCs w:val="24"/>
        </w:rPr>
        <w:t>Воскресенка</w:t>
      </w:r>
      <w:proofErr w:type="spellEnd"/>
      <w:r w:rsidR="006A742D" w:rsidRPr="004F7E0C">
        <w:rPr>
          <w:sz w:val="24"/>
          <w:szCs w:val="24"/>
        </w:rPr>
        <w:t xml:space="preserve"> </w:t>
      </w:r>
      <w:proofErr w:type="spellStart"/>
      <w:r w:rsidR="006A742D" w:rsidRPr="004F7E0C">
        <w:rPr>
          <w:sz w:val="24"/>
          <w:szCs w:val="24"/>
        </w:rPr>
        <w:t>Заринского</w:t>
      </w:r>
      <w:proofErr w:type="spellEnd"/>
      <w:r w:rsidR="006A742D" w:rsidRPr="004F7E0C">
        <w:rPr>
          <w:sz w:val="24"/>
          <w:szCs w:val="24"/>
        </w:rPr>
        <w:t xml:space="preserve"> района школьным автобусом.</w:t>
      </w:r>
    </w:p>
    <w:p w:rsidR="00340CBE" w:rsidRPr="004F7E0C" w:rsidRDefault="006A742D" w:rsidP="00154F15">
      <w:pPr>
        <w:widowControl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 </w:t>
      </w:r>
      <w:r w:rsidR="00340CBE" w:rsidRPr="004F7E0C">
        <w:rPr>
          <w:sz w:val="24"/>
          <w:szCs w:val="24"/>
        </w:rPr>
        <w:t>Согласно Нормативам градостроительного проектирования Алтайского края</w:t>
      </w:r>
      <w:r w:rsidR="00854002" w:rsidRPr="004F7E0C">
        <w:rPr>
          <w:sz w:val="24"/>
          <w:szCs w:val="24"/>
        </w:rPr>
        <w:t>,</w:t>
      </w:r>
      <w:r w:rsidR="00340CBE" w:rsidRPr="004F7E0C">
        <w:rPr>
          <w:sz w:val="24"/>
          <w:szCs w:val="24"/>
        </w:rPr>
        <w:t xml:space="preserve"> установлены радиусы доступности учреждений общего образования для сельской местности. </w:t>
      </w:r>
      <w:r w:rsidR="00154F15" w:rsidRPr="004F7E0C">
        <w:rPr>
          <w:sz w:val="24"/>
          <w:szCs w:val="24"/>
        </w:rPr>
        <w:t xml:space="preserve">Все объекты образования в муниципальном образовании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="00154F15" w:rsidRPr="004F7E0C">
        <w:rPr>
          <w:sz w:val="24"/>
          <w:szCs w:val="24"/>
        </w:rPr>
        <w:t xml:space="preserve"> сельсовет, находятся в нормативной доступности для всего проживающего населения</w:t>
      </w:r>
      <w:r w:rsidR="00340CBE" w:rsidRPr="004F7E0C">
        <w:rPr>
          <w:sz w:val="24"/>
          <w:szCs w:val="24"/>
        </w:rPr>
        <w:t>.</w:t>
      </w:r>
      <w:r w:rsidR="00154F15" w:rsidRPr="004F7E0C">
        <w:rPr>
          <w:sz w:val="24"/>
          <w:szCs w:val="24"/>
        </w:rPr>
        <w:t xml:space="preserve"> Образовательные учреждения обеспечивают нормативный уровень обслуживания населения в том числе за счет подвоза учащихся автобусным транспортом.</w:t>
      </w:r>
    </w:p>
    <w:p w:rsidR="00340CBE" w:rsidRPr="004F7E0C" w:rsidRDefault="00340CBE" w:rsidP="00340CBE">
      <w:pPr>
        <w:widowControl w:val="0"/>
        <w:ind w:firstLine="709"/>
        <w:jc w:val="both"/>
        <w:rPr>
          <w:sz w:val="24"/>
          <w:szCs w:val="24"/>
        </w:rPr>
      </w:pPr>
      <w:bookmarkStart w:id="16" w:name="OLE_LINK5"/>
      <w:bookmarkStart w:id="17" w:name="OLE_LINK6"/>
      <w:r w:rsidRPr="004F7E0C">
        <w:rPr>
          <w:sz w:val="24"/>
          <w:szCs w:val="24"/>
        </w:rPr>
        <w:t>Культура и спорт</w:t>
      </w:r>
    </w:p>
    <w:bookmarkEnd w:id="16"/>
    <w:bookmarkEnd w:id="17"/>
    <w:p w:rsidR="00340CBE" w:rsidRPr="004F7E0C" w:rsidRDefault="00924BC7" w:rsidP="00340CBE">
      <w:pPr>
        <w:widowControl w:val="0"/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К объектам культурно-досугового назначения относится </w:t>
      </w:r>
      <w:proofErr w:type="spellStart"/>
      <w:r w:rsidRPr="00924BC7">
        <w:rPr>
          <w:sz w:val="24"/>
          <w:szCs w:val="24"/>
        </w:rPr>
        <w:t>Новозыряновский</w:t>
      </w:r>
      <w:proofErr w:type="spellEnd"/>
      <w:r w:rsidRPr="00924BC7">
        <w:rPr>
          <w:sz w:val="24"/>
          <w:szCs w:val="24"/>
        </w:rPr>
        <w:t xml:space="preserve"> поселковый дом культуры с кинозалом на 84 места и библиотека с книжным фондом 6,5 единиц. Библиотека расположена в здании сельской администрации</w:t>
      </w:r>
      <w:r w:rsidR="00340CBE" w:rsidRPr="004F7E0C">
        <w:rPr>
          <w:sz w:val="24"/>
          <w:szCs w:val="24"/>
        </w:rPr>
        <w:t>.</w:t>
      </w:r>
    </w:p>
    <w:p w:rsidR="00340CBE" w:rsidRPr="004F7E0C" w:rsidRDefault="00340CBE" w:rsidP="00340CBE">
      <w:pPr>
        <w:widowControl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Объектов капитального строительства спортивного направления на территории села нет</w:t>
      </w:r>
      <w:r w:rsidR="00924BC7">
        <w:rPr>
          <w:sz w:val="24"/>
          <w:szCs w:val="24"/>
        </w:rPr>
        <w:t>,</w:t>
      </w:r>
      <w:r w:rsidRPr="004F7E0C">
        <w:rPr>
          <w:sz w:val="24"/>
          <w:szCs w:val="24"/>
        </w:rPr>
        <w:t xml:space="preserve"> </w:t>
      </w:r>
      <w:r w:rsidR="00924BC7" w:rsidRPr="00924BC7">
        <w:rPr>
          <w:sz w:val="24"/>
          <w:szCs w:val="24"/>
        </w:rPr>
        <w:t>на территории школы расположен стадион площадью 0,6 га.</w:t>
      </w:r>
    </w:p>
    <w:p w:rsidR="00340CBE" w:rsidRPr="004F7E0C" w:rsidRDefault="00340CBE" w:rsidP="00340CBE">
      <w:pPr>
        <w:widowControl w:val="0"/>
        <w:ind w:firstLine="709"/>
        <w:jc w:val="both"/>
        <w:rPr>
          <w:snapToGrid w:val="0"/>
          <w:sz w:val="24"/>
          <w:szCs w:val="24"/>
        </w:rPr>
      </w:pPr>
      <w:r w:rsidRPr="004F7E0C">
        <w:rPr>
          <w:sz w:val="24"/>
          <w:szCs w:val="24"/>
          <w:u w:val="single"/>
        </w:rPr>
        <w:t>Торговля, общественное питание и бытовое обслуживание</w:t>
      </w:r>
      <w:r w:rsidRPr="004F7E0C">
        <w:rPr>
          <w:snapToGrid w:val="0"/>
          <w:sz w:val="24"/>
          <w:szCs w:val="24"/>
        </w:rPr>
        <w:t xml:space="preserve"> </w:t>
      </w:r>
    </w:p>
    <w:p w:rsidR="00924BC7" w:rsidRPr="00924BC7" w:rsidRDefault="00924BC7" w:rsidP="00924BC7">
      <w:pPr>
        <w:ind w:firstLine="709"/>
        <w:jc w:val="both"/>
        <w:rPr>
          <w:sz w:val="24"/>
          <w:szCs w:val="24"/>
        </w:rPr>
      </w:pPr>
      <w:r w:rsidRPr="00924BC7">
        <w:rPr>
          <w:snapToGrid w:val="0"/>
          <w:sz w:val="24"/>
          <w:szCs w:val="24"/>
        </w:rPr>
        <w:t xml:space="preserve">Сфера торговли на территории </w:t>
      </w:r>
      <w:r w:rsidRPr="00924BC7">
        <w:rPr>
          <w:sz w:val="24"/>
          <w:szCs w:val="24"/>
        </w:rPr>
        <w:t xml:space="preserve">муниципального образования </w:t>
      </w:r>
      <w:r w:rsidRPr="00924BC7">
        <w:rPr>
          <w:snapToGrid w:val="0"/>
          <w:sz w:val="24"/>
          <w:szCs w:val="24"/>
        </w:rPr>
        <w:t xml:space="preserve">развита недостаточно, объекты торговли расположены только в с. </w:t>
      </w:r>
      <w:proofErr w:type="spellStart"/>
      <w:r w:rsidRPr="00924BC7">
        <w:rPr>
          <w:snapToGrid w:val="0"/>
          <w:sz w:val="24"/>
          <w:szCs w:val="24"/>
        </w:rPr>
        <w:t>Новозыряново</w:t>
      </w:r>
      <w:proofErr w:type="spellEnd"/>
      <w:r w:rsidRPr="00924BC7">
        <w:rPr>
          <w:snapToGrid w:val="0"/>
          <w:sz w:val="24"/>
          <w:szCs w:val="24"/>
        </w:rPr>
        <w:t xml:space="preserve"> общей площадью 144 кв. м. Объектов общественного питания и бытового обслуживания населения нет.</w:t>
      </w:r>
      <w:r w:rsidRPr="00924BC7">
        <w:rPr>
          <w:sz w:val="24"/>
          <w:szCs w:val="24"/>
        </w:rPr>
        <w:t xml:space="preserve"> Для учащихся работает школьная столовая.</w:t>
      </w:r>
    </w:p>
    <w:p w:rsidR="00924BC7" w:rsidRPr="00924BC7" w:rsidRDefault="00924BC7" w:rsidP="00924BC7">
      <w:pPr>
        <w:widowControl w:val="0"/>
        <w:ind w:firstLine="709"/>
        <w:jc w:val="both"/>
        <w:rPr>
          <w:sz w:val="24"/>
          <w:szCs w:val="24"/>
          <w:u w:val="single"/>
        </w:rPr>
      </w:pPr>
      <w:r w:rsidRPr="00924BC7">
        <w:rPr>
          <w:sz w:val="24"/>
          <w:szCs w:val="24"/>
          <w:u w:val="single"/>
        </w:rPr>
        <w:t>Организации и учреждения управления, объекты социального обслуживания, предприятия связи</w:t>
      </w:r>
    </w:p>
    <w:p w:rsidR="00924BC7" w:rsidRPr="00924BC7" w:rsidRDefault="00924BC7" w:rsidP="00924BC7">
      <w:pPr>
        <w:widowControl w:val="0"/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Администрация </w:t>
      </w:r>
      <w:proofErr w:type="spellStart"/>
      <w:r w:rsidRPr="00924BC7">
        <w:rPr>
          <w:sz w:val="24"/>
          <w:szCs w:val="24"/>
        </w:rPr>
        <w:t>Новозыряновского</w:t>
      </w:r>
      <w:proofErr w:type="spellEnd"/>
      <w:r w:rsidRPr="00924BC7">
        <w:rPr>
          <w:sz w:val="24"/>
          <w:szCs w:val="24"/>
        </w:rPr>
        <w:t xml:space="preserve"> сельсовета и почтовое отделение связи расположены в центральной части с. </w:t>
      </w:r>
      <w:proofErr w:type="spellStart"/>
      <w:r w:rsidRPr="00924BC7">
        <w:rPr>
          <w:sz w:val="24"/>
          <w:szCs w:val="24"/>
        </w:rPr>
        <w:t>Новозыряново</w:t>
      </w:r>
      <w:proofErr w:type="spellEnd"/>
      <w:r w:rsidRPr="00924BC7">
        <w:rPr>
          <w:sz w:val="24"/>
          <w:szCs w:val="24"/>
        </w:rPr>
        <w:t xml:space="preserve">. </w:t>
      </w:r>
    </w:p>
    <w:p w:rsidR="00924BC7" w:rsidRPr="00924BC7" w:rsidRDefault="00924BC7" w:rsidP="00924BC7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>Все предприятия и учреждения отражены на «Карте современного использования территории муниципального образования».</w:t>
      </w:r>
    </w:p>
    <w:p w:rsidR="00924BC7" w:rsidRPr="00924BC7" w:rsidRDefault="00924BC7" w:rsidP="00924BC7">
      <w:pPr>
        <w:pStyle w:val="S"/>
        <w:spacing w:line="240" w:lineRule="auto"/>
      </w:pPr>
      <w:r w:rsidRPr="00924BC7">
        <w:rPr>
          <w:u w:val="single"/>
        </w:rPr>
        <w:t>Объекты рекреационного назначения</w:t>
      </w:r>
    </w:p>
    <w:p w:rsidR="00924BC7" w:rsidRPr="00924BC7" w:rsidRDefault="00924BC7" w:rsidP="00924BC7">
      <w:pPr>
        <w:pStyle w:val="S"/>
        <w:spacing w:line="240" w:lineRule="auto"/>
      </w:pPr>
      <w:r w:rsidRPr="00924BC7">
        <w:t xml:space="preserve">Важную часть зоны рекреационного назначения составляют насаждения общего пользования, представляющие собой единую систему озелененных пространств населенных пунктов. Небольшое искусственное озеленение выполнено в основном на территории объектов общественно-делового назначения, жилого сектора. Имеются участки естественного озеленения по берегам водных объектов. В с. </w:t>
      </w:r>
      <w:proofErr w:type="spellStart"/>
      <w:r w:rsidRPr="00924BC7">
        <w:t>Новозыряново</w:t>
      </w:r>
      <w:proofErr w:type="spellEnd"/>
      <w:r w:rsidRPr="00924BC7">
        <w:t xml:space="preserve"> по ул. Калинина расположена зеленая зона.</w:t>
      </w:r>
    </w:p>
    <w:p w:rsidR="00340CBE" w:rsidRDefault="00924BC7" w:rsidP="00924BC7">
      <w:pPr>
        <w:widowControl w:val="0"/>
        <w:shd w:val="clear" w:color="auto" w:fill="FFFFFF"/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>На территории муниципального образования имеются территории, отмежеванные под объекты рекреационного назначения (под базы и лагеря отдыха)</w:t>
      </w:r>
    </w:p>
    <w:p w:rsidR="00924BC7" w:rsidRPr="00924BC7" w:rsidRDefault="00924BC7" w:rsidP="00924BC7">
      <w:pPr>
        <w:widowControl w:val="0"/>
        <w:shd w:val="clear" w:color="auto" w:fill="FFFFFF"/>
        <w:jc w:val="both"/>
        <w:rPr>
          <w:b/>
          <w:bCs/>
          <w:sz w:val="24"/>
          <w:szCs w:val="24"/>
        </w:rPr>
      </w:pPr>
    </w:p>
    <w:p w:rsidR="00340CBE" w:rsidRPr="004F7E0C" w:rsidRDefault="00340CBE" w:rsidP="00340CBE">
      <w:pPr>
        <w:widowControl w:val="0"/>
        <w:shd w:val="clear" w:color="auto" w:fill="FFFFFF"/>
        <w:jc w:val="center"/>
        <w:rPr>
          <w:b/>
          <w:bCs/>
          <w:sz w:val="24"/>
          <w:szCs w:val="24"/>
        </w:rPr>
      </w:pPr>
      <w:r w:rsidRPr="004F7E0C">
        <w:rPr>
          <w:b/>
          <w:bCs/>
          <w:sz w:val="24"/>
          <w:szCs w:val="24"/>
        </w:rPr>
        <w:lastRenderedPageBreak/>
        <w:t>Объекты социального значения на расчетный срок</w:t>
      </w:r>
    </w:p>
    <w:p w:rsidR="00340CBE" w:rsidRPr="004F7E0C" w:rsidRDefault="00340CBE" w:rsidP="00340CBE">
      <w:pPr>
        <w:widowControl w:val="0"/>
        <w:shd w:val="clear" w:color="auto" w:fill="FFFFFF"/>
        <w:jc w:val="center"/>
        <w:rPr>
          <w:b/>
          <w:bCs/>
          <w:sz w:val="24"/>
          <w:szCs w:val="24"/>
        </w:rPr>
      </w:pPr>
    </w:p>
    <w:p w:rsidR="00924BC7" w:rsidRPr="00924BC7" w:rsidRDefault="00924BC7" w:rsidP="00924BC7">
      <w:pPr>
        <w:widowControl w:val="0"/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Так как планируемый жилой массив расположен на значительном расстоянии от с. </w:t>
      </w:r>
      <w:proofErr w:type="spellStart"/>
      <w:r w:rsidRPr="00924BC7">
        <w:rPr>
          <w:sz w:val="24"/>
          <w:szCs w:val="24"/>
        </w:rPr>
        <w:t>Новозыряново</w:t>
      </w:r>
      <w:proofErr w:type="spellEnd"/>
      <w:r w:rsidRPr="00924BC7">
        <w:rPr>
          <w:sz w:val="24"/>
          <w:szCs w:val="24"/>
        </w:rPr>
        <w:t xml:space="preserve"> расчет потребности в объектах социальной инфраструктуры проведен отдельно на существующие населенные пункты и новый участок. </w:t>
      </w:r>
    </w:p>
    <w:p w:rsidR="00924BC7" w:rsidRPr="00924BC7" w:rsidRDefault="00924BC7" w:rsidP="00924BC7">
      <w:pPr>
        <w:pStyle w:val="14"/>
        <w:widowControl w:val="0"/>
        <w:tabs>
          <w:tab w:val="left" w:pos="709"/>
          <w:tab w:val="left" w:pos="1134"/>
        </w:tabs>
        <w:ind w:left="0" w:firstLine="720"/>
        <w:jc w:val="both"/>
      </w:pPr>
      <w:r w:rsidRPr="00924BC7">
        <w:t xml:space="preserve">Мощность планируемых объектов рассчитана в соответствии с требованиями местных и региональных Нормативов градостроительного проектирования, а также исходя из современного состояния сложившейся системы обслуживания населения и решения задачи наиболее полного удовлетворения потребностей жителей в учреждениях различных видов обслуживания (табл. </w:t>
      </w:r>
      <w:r w:rsidR="00D65415">
        <w:t>3</w:t>
      </w:r>
      <w:r w:rsidRPr="00924BC7">
        <w:t>).</w:t>
      </w:r>
    </w:p>
    <w:p w:rsidR="00924BC7" w:rsidRPr="00924BC7" w:rsidRDefault="00924BC7" w:rsidP="00924BC7">
      <w:pPr>
        <w:jc w:val="right"/>
        <w:rPr>
          <w:sz w:val="24"/>
          <w:szCs w:val="24"/>
        </w:rPr>
      </w:pPr>
      <w:r w:rsidRPr="00924BC7">
        <w:rPr>
          <w:sz w:val="24"/>
          <w:szCs w:val="24"/>
        </w:rPr>
        <w:t xml:space="preserve">Таблица </w:t>
      </w:r>
      <w:r w:rsidR="00D65415">
        <w:rPr>
          <w:sz w:val="24"/>
          <w:szCs w:val="24"/>
        </w:rPr>
        <w:t>3</w:t>
      </w:r>
    </w:p>
    <w:p w:rsidR="00924BC7" w:rsidRPr="00924BC7" w:rsidRDefault="00924BC7" w:rsidP="00924BC7">
      <w:pPr>
        <w:jc w:val="center"/>
        <w:rPr>
          <w:b/>
          <w:sz w:val="24"/>
          <w:szCs w:val="24"/>
        </w:rPr>
      </w:pPr>
      <w:r w:rsidRPr="00924BC7">
        <w:rPr>
          <w:b/>
          <w:sz w:val="24"/>
          <w:szCs w:val="24"/>
        </w:rPr>
        <w:t xml:space="preserve">Потребность населения в основных видах объектов социальной сферы МО </w:t>
      </w:r>
      <w:proofErr w:type="spellStart"/>
      <w:r w:rsidRPr="00924BC7">
        <w:rPr>
          <w:b/>
          <w:sz w:val="24"/>
          <w:szCs w:val="24"/>
        </w:rPr>
        <w:t>Новозыряновский</w:t>
      </w:r>
      <w:proofErr w:type="spellEnd"/>
      <w:r w:rsidRPr="00924BC7">
        <w:rPr>
          <w:b/>
          <w:sz w:val="24"/>
          <w:szCs w:val="24"/>
        </w:rPr>
        <w:t xml:space="preserve"> сельсовет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2043"/>
        <w:gridCol w:w="1058"/>
        <w:gridCol w:w="1366"/>
        <w:gridCol w:w="1528"/>
        <w:gridCol w:w="1297"/>
        <w:gridCol w:w="1570"/>
      </w:tblGrid>
      <w:tr w:rsidR="00924BC7" w:rsidRPr="00A53DD8" w:rsidTr="007F145F">
        <w:trPr>
          <w:trHeight w:val="421"/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№ п/п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Наименование</w:t>
            </w:r>
          </w:p>
          <w:p w:rsidR="00924BC7" w:rsidRPr="00A53DD8" w:rsidRDefault="00924BC7" w:rsidP="007F145F">
            <w:pPr>
              <w:jc w:val="center"/>
            </w:pPr>
            <w:r w:rsidRPr="00A53DD8">
              <w:t>объекта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Расчетная норма</w:t>
            </w:r>
          </w:p>
          <w:p w:rsidR="00924BC7" w:rsidRPr="00A53DD8" w:rsidRDefault="00924BC7" w:rsidP="007F145F">
            <w:pPr>
              <w:jc w:val="center"/>
            </w:pPr>
            <w:r w:rsidRPr="00A53DD8">
              <w:t>на 1000 жителей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Расчетная вместимость</w:t>
            </w:r>
          </w:p>
          <w:p w:rsidR="00924BC7" w:rsidRPr="00A53DD8" w:rsidRDefault="00924BC7" w:rsidP="007F145F">
            <w:pPr>
              <w:jc w:val="center"/>
            </w:pPr>
            <w:r w:rsidRPr="00A53DD8">
              <w:t>(необходимо)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Существующая вместимость (сохраняемая)</w:t>
            </w:r>
          </w:p>
        </w:tc>
        <w:tc>
          <w:tcPr>
            <w:tcW w:w="650" w:type="pct"/>
            <w:shd w:val="clear" w:color="auto" w:fill="auto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Потребность в объектах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Территория планируемого объекта (га)</w:t>
            </w:r>
          </w:p>
        </w:tc>
      </w:tr>
      <w:tr w:rsidR="00924BC7" w:rsidRPr="00A53DD8" w:rsidTr="007F145F">
        <w:trPr>
          <w:trHeight w:val="274"/>
          <w:jc w:val="center"/>
        </w:trPr>
        <w:tc>
          <w:tcPr>
            <w:tcW w:w="5000" w:type="pct"/>
            <w:gridSpan w:val="7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Существующие населенные пункты (650 чел.)</w:t>
            </w:r>
          </w:p>
        </w:tc>
      </w:tr>
      <w:tr w:rsidR="00924BC7" w:rsidRPr="00A53DD8" w:rsidTr="007F145F">
        <w:trPr>
          <w:trHeight w:val="912"/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Детские дошкольные учреждения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 xml:space="preserve">30 мест 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20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20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Средняя общеобразовательная школа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 xml:space="preserve">110 мест 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72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 xml:space="preserve">224 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Плоскостные спортивные сооружения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>0,8 га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0,5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0,6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4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Поселковый дом культуры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>400 посетит. мест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260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84</w:t>
            </w:r>
          </w:p>
          <w:p w:rsidR="00924BC7" w:rsidRPr="00A53DD8" w:rsidRDefault="00924BC7" w:rsidP="007F145F">
            <w:pPr>
              <w:jc w:val="center"/>
            </w:pPr>
            <w:r w:rsidRPr="00A53DD8">
              <w:t>(кинозал)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5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Библиотека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 xml:space="preserve">7,0 тыс. ед. </w:t>
            </w:r>
            <w:proofErr w:type="spellStart"/>
            <w:r w:rsidRPr="00A53DD8">
              <w:t>хран</w:t>
            </w:r>
            <w:proofErr w:type="spellEnd"/>
            <w:r w:rsidRPr="00A53DD8">
              <w:t xml:space="preserve">./5 </w:t>
            </w:r>
            <w:proofErr w:type="spellStart"/>
            <w:r w:rsidRPr="00A53DD8">
              <w:t>чит</w:t>
            </w:r>
            <w:proofErr w:type="spellEnd"/>
            <w:r w:rsidRPr="00A53DD8">
              <w:t xml:space="preserve">. мест 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4,5/3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6,5/6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6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ФАП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>1 объект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 объекта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 объекта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7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Предприятия торговли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>479 м</w:t>
            </w:r>
            <w:r w:rsidRPr="00A53DD8">
              <w:rPr>
                <w:vertAlign w:val="superscript"/>
              </w:rPr>
              <w:t xml:space="preserve">2 </w:t>
            </w:r>
            <w:r w:rsidRPr="00A53DD8">
              <w:t xml:space="preserve">торг. </w:t>
            </w:r>
            <w:proofErr w:type="spellStart"/>
            <w:r w:rsidRPr="00A53DD8">
              <w:t>площ</w:t>
            </w:r>
            <w:proofErr w:type="spellEnd"/>
            <w:r w:rsidRPr="00A53DD8">
              <w:t>.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311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144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167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 заданию на проектирование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8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Предприятия общественного питания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>20 посад. мест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13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13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 заданию на проектирование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9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Предприятие бытового обслуживания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>7 мест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5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5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 заданию на проектирование</w:t>
            </w:r>
          </w:p>
        </w:tc>
      </w:tr>
      <w:tr w:rsidR="00924BC7" w:rsidRPr="00A53DD8" w:rsidTr="007F145F">
        <w:trPr>
          <w:jc w:val="center"/>
        </w:trPr>
        <w:tc>
          <w:tcPr>
            <w:tcW w:w="5000" w:type="pct"/>
            <w:gridSpan w:val="7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Планируемый жилой массив (250 чел.)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Детские дошкольные учреждения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 xml:space="preserve">30 мест 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8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8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 заданию на проектирование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Средняя общеобразовательная школа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 xml:space="preserve">110 мест 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28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28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 заданию на проектирование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3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Плоскостные спортивные сооружения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>0,8 га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0,2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0,2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 заданию на проектирование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4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Поселковый дом культуры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>400 посетит. мест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100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100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 заданию на проектирование</w:t>
            </w:r>
          </w:p>
        </w:tc>
      </w:tr>
      <w:tr w:rsidR="00924BC7" w:rsidRPr="00A53DD8" w:rsidTr="007F145F">
        <w:trPr>
          <w:jc w:val="center"/>
        </w:trPr>
        <w:tc>
          <w:tcPr>
            <w:tcW w:w="2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lastRenderedPageBreak/>
              <w:t>5</w:t>
            </w:r>
          </w:p>
        </w:tc>
        <w:tc>
          <w:tcPr>
            <w:tcW w:w="1050" w:type="pct"/>
            <w:vAlign w:val="center"/>
          </w:tcPr>
          <w:p w:rsidR="00924BC7" w:rsidRPr="00A53DD8" w:rsidRDefault="00924BC7" w:rsidP="007F145F">
            <w:r w:rsidRPr="00A53DD8">
              <w:t>Библиотека</w:t>
            </w:r>
          </w:p>
        </w:tc>
        <w:tc>
          <w:tcPr>
            <w:tcW w:w="550" w:type="pct"/>
            <w:vAlign w:val="center"/>
          </w:tcPr>
          <w:p w:rsidR="00924BC7" w:rsidRPr="00A53DD8" w:rsidRDefault="00924BC7" w:rsidP="007F145F">
            <w:r w:rsidRPr="00A53DD8">
              <w:t xml:space="preserve">7,0 тыс. ед. </w:t>
            </w:r>
            <w:proofErr w:type="spellStart"/>
            <w:r w:rsidRPr="00A53DD8">
              <w:t>хран</w:t>
            </w:r>
            <w:proofErr w:type="spellEnd"/>
            <w:r w:rsidRPr="00A53DD8">
              <w:t xml:space="preserve">./5 </w:t>
            </w:r>
            <w:proofErr w:type="spellStart"/>
            <w:r w:rsidRPr="00A53DD8">
              <w:t>чит</w:t>
            </w:r>
            <w:proofErr w:type="spellEnd"/>
            <w:r w:rsidRPr="00A53DD8">
              <w:t xml:space="preserve">. мест </w:t>
            </w:r>
          </w:p>
        </w:tc>
        <w:tc>
          <w:tcPr>
            <w:tcW w:w="7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1,8/1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-</w:t>
            </w:r>
          </w:p>
        </w:tc>
        <w:tc>
          <w:tcPr>
            <w:tcW w:w="65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1,8/1</w:t>
            </w:r>
          </w:p>
        </w:tc>
        <w:tc>
          <w:tcPr>
            <w:tcW w:w="800" w:type="pct"/>
            <w:vAlign w:val="center"/>
          </w:tcPr>
          <w:p w:rsidR="00924BC7" w:rsidRPr="00A53DD8" w:rsidRDefault="00924BC7" w:rsidP="007F145F">
            <w:pPr>
              <w:jc w:val="center"/>
            </w:pPr>
            <w:r w:rsidRPr="00A53DD8">
              <w:t>По заданию на проектирование</w:t>
            </w:r>
          </w:p>
        </w:tc>
      </w:tr>
    </w:tbl>
    <w:p w:rsidR="00924BC7" w:rsidRPr="00A53DD8" w:rsidRDefault="00924BC7" w:rsidP="00924BC7">
      <w:pPr>
        <w:widowControl w:val="0"/>
        <w:tabs>
          <w:tab w:val="left" w:pos="180"/>
        </w:tabs>
        <w:ind w:firstLine="709"/>
        <w:jc w:val="both"/>
        <w:rPr>
          <w:sz w:val="28"/>
          <w:szCs w:val="28"/>
        </w:rPr>
      </w:pPr>
      <w:r w:rsidRPr="00A53DD8">
        <w:t>*Объект расположен на территории школы.</w:t>
      </w:r>
    </w:p>
    <w:p w:rsidR="00924BC7" w:rsidRPr="00924BC7" w:rsidRDefault="00924BC7" w:rsidP="00924BC7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</w:rPr>
      </w:pPr>
    </w:p>
    <w:p w:rsidR="00924BC7" w:rsidRPr="00924BC7" w:rsidRDefault="00924BC7" w:rsidP="00924BC7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В результате анализа потребности населения муниципального образования основными учреждениями социальной сферы были определены необходимые объекты обслуживания (в сфере образования, физической культуры и спорта, культуры и искусства). Объект дошкольного образования в с. </w:t>
      </w:r>
      <w:proofErr w:type="spellStart"/>
      <w:r w:rsidRPr="00924BC7">
        <w:rPr>
          <w:sz w:val="24"/>
          <w:szCs w:val="24"/>
        </w:rPr>
        <w:t>Новозыряново</w:t>
      </w:r>
      <w:proofErr w:type="spellEnd"/>
      <w:r w:rsidRPr="00924BC7">
        <w:rPr>
          <w:sz w:val="24"/>
          <w:szCs w:val="24"/>
        </w:rPr>
        <w:t xml:space="preserve"> может быть размещен в здании общеобразовательной школы. </w:t>
      </w:r>
    </w:p>
    <w:p w:rsidR="00924BC7" w:rsidRPr="00924BC7" w:rsidRDefault="00924BC7" w:rsidP="00924BC7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Объекты обслуживания населения, в частности торговля, общественное питание, бытовое и коммунальное обслуживание находятся в частной собственности, государственными и муниципальными властями они не нормируются и не финансируются, их развитие определяется рыночными отношениями. В тоже время для развития объектов обслуживания необходимо предусмотреть территории возможного развития таких объектов. Объекты обслуживания могут размещаться в жилых и общественно-деловых зонах на свободных территориях. </w:t>
      </w:r>
    </w:p>
    <w:p w:rsidR="00924BC7" w:rsidRPr="00924BC7" w:rsidRDefault="00924BC7" w:rsidP="00924BC7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>Близость расположения нового жилого массива к г. Заринску может существенно повлиять на необходимость размещения новых объектов социальной инфраструктуры на данной территории. Часть жителей планируемой территории, возможно, будут пользоваться объектами социальной инфраструктуры города.</w:t>
      </w:r>
    </w:p>
    <w:p w:rsidR="00924BC7" w:rsidRPr="00924BC7" w:rsidRDefault="00924BC7" w:rsidP="00924BC7">
      <w:pPr>
        <w:pStyle w:val="ab"/>
        <w:ind w:firstLine="709"/>
        <w:rPr>
          <w:sz w:val="24"/>
          <w:szCs w:val="24"/>
        </w:rPr>
      </w:pPr>
      <w:r w:rsidRPr="00924BC7">
        <w:rPr>
          <w:sz w:val="24"/>
          <w:szCs w:val="24"/>
        </w:rPr>
        <w:t>Площадь озелененных территорий общего пользования на расчетный срок в соответствии с региональными нормативами градостроительного проектирования (12 м</w:t>
      </w:r>
      <w:r w:rsidRPr="00924BC7">
        <w:rPr>
          <w:sz w:val="24"/>
          <w:szCs w:val="24"/>
          <w:vertAlign w:val="superscript"/>
        </w:rPr>
        <w:t>2</w:t>
      </w:r>
      <w:r w:rsidRPr="00924BC7">
        <w:rPr>
          <w:sz w:val="24"/>
          <w:szCs w:val="24"/>
        </w:rPr>
        <w:t>/чел.) должна составлять – 0,8</w:t>
      </w:r>
      <w:r w:rsidRPr="00924BC7">
        <w:rPr>
          <w:spacing w:val="-2"/>
          <w:sz w:val="24"/>
          <w:szCs w:val="24"/>
        </w:rPr>
        <w:t xml:space="preserve"> </w:t>
      </w:r>
      <w:r w:rsidRPr="00924BC7">
        <w:rPr>
          <w:sz w:val="24"/>
          <w:szCs w:val="24"/>
        </w:rPr>
        <w:t>га.</w:t>
      </w:r>
    </w:p>
    <w:p w:rsidR="00924BC7" w:rsidRPr="00924BC7" w:rsidRDefault="00924BC7" w:rsidP="00924BC7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В границах с. </w:t>
      </w:r>
      <w:proofErr w:type="spellStart"/>
      <w:r w:rsidRPr="00924BC7">
        <w:rPr>
          <w:sz w:val="24"/>
          <w:szCs w:val="24"/>
        </w:rPr>
        <w:t>Новозыряново</w:t>
      </w:r>
      <w:proofErr w:type="spellEnd"/>
      <w:r w:rsidRPr="00924BC7">
        <w:rPr>
          <w:sz w:val="24"/>
          <w:szCs w:val="24"/>
        </w:rPr>
        <w:t xml:space="preserve"> запланирована территория озеленения общего пользования, на территории возможно размещение детской спортивной площадки, сквера, других объектов отдыха населения.</w:t>
      </w:r>
    </w:p>
    <w:p w:rsidR="00EB4F46" w:rsidRDefault="00924BC7" w:rsidP="00924BC7">
      <w:pPr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Предлагается благоустройство территории, прилегающей к объектам культурного наследия по ул. Калинина (с. </w:t>
      </w:r>
      <w:proofErr w:type="spellStart"/>
      <w:r w:rsidRPr="00924BC7">
        <w:rPr>
          <w:sz w:val="24"/>
          <w:szCs w:val="24"/>
        </w:rPr>
        <w:t>Новозыряново</w:t>
      </w:r>
      <w:proofErr w:type="spellEnd"/>
      <w:r w:rsidRPr="00924BC7">
        <w:rPr>
          <w:sz w:val="24"/>
          <w:szCs w:val="24"/>
        </w:rPr>
        <w:t xml:space="preserve">) и ул. Победы (п. Широкий Луг). </w:t>
      </w:r>
    </w:p>
    <w:p w:rsidR="00924BC7" w:rsidRPr="00924BC7" w:rsidRDefault="00924BC7" w:rsidP="00924BC7">
      <w:pPr>
        <w:ind w:firstLine="709"/>
        <w:jc w:val="both"/>
        <w:rPr>
          <w:bCs/>
          <w:sz w:val="24"/>
          <w:szCs w:val="24"/>
        </w:rPr>
      </w:pPr>
      <w:r w:rsidRPr="00924BC7">
        <w:rPr>
          <w:sz w:val="24"/>
          <w:szCs w:val="24"/>
        </w:rPr>
        <w:t xml:space="preserve">В новом жилом массиве выделена территория естественного озеленения, где можно организовать место для отдыха населения и размещение детской площадки. </w:t>
      </w:r>
    </w:p>
    <w:p w:rsidR="00340CBE" w:rsidRPr="00924BC7" w:rsidRDefault="00340CBE" w:rsidP="00340CBE">
      <w:pPr>
        <w:pStyle w:val="S"/>
        <w:widowControl w:val="0"/>
        <w:spacing w:line="240" w:lineRule="auto"/>
        <w:ind w:firstLine="720"/>
        <w:rPr>
          <w:lang w:val="ru-RU"/>
        </w:rPr>
      </w:pPr>
    </w:p>
    <w:p w:rsidR="00340CBE" w:rsidRPr="004F7E0C" w:rsidRDefault="00340CBE" w:rsidP="00340CBE">
      <w:pPr>
        <w:shd w:val="clear" w:color="auto" w:fill="FFFFFF"/>
        <w:ind w:firstLine="709"/>
        <w:jc w:val="center"/>
        <w:rPr>
          <w:b/>
          <w:color w:val="000000"/>
          <w:sz w:val="24"/>
          <w:szCs w:val="24"/>
        </w:rPr>
      </w:pPr>
      <w:r w:rsidRPr="004F7E0C">
        <w:rPr>
          <w:b/>
          <w:color w:val="000000"/>
          <w:sz w:val="24"/>
          <w:szCs w:val="24"/>
        </w:rPr>
        <w:t>Жилищный фонд существующее положение</w:t>
      </w:r>
    </w:p>
    <w:p w:rsidR="00340CBE" w:rsidRPr="004F7E0C" w:rsidRDefault="00340CBE" w:rsidP="00340CBE">
      <w:pPr>
        <w:shd w:val="clear" w:color="auto" w:fill="FFFFFF"/>
        <w:ind w:firstLine="709"/>
        <w:jc w:val="center"/>
        <w:rPr>
          <w:b/>
          <w:color w:val="000000"/>
          <w:sz w:val="24"/>
          <w:szCs w:val="24"/>
        </w:rPr>
      </w:pPr>
    </w:p>
    <w:p w:rsidR="00285B25" w:rsidRPr="004F7E0C" w:rsidRDefault="00340CBE" w:rsidP="00340CBE">
      <w:pPr>
        <w:tabs>
          <w:tab w:val="left" w:pos="180"/>
        </w:tabs>
        <w:ind w:firstLine="709"/>
        <w:jc w:val="both"/>
        <w:rPr>
          <w:spacing w:val="-7"/>
          <w:sz w:val="24"/>
          <w:szCs w:val="24"/>
        </w:rPr>
      </w:pPr>
      <w:r w:rsidRPr="004F7E0C">
        <w:rPr>
          <w:spacing w:val="-7"/>
          <w:sz w:val="24"/>
          <w:szCs w:val="24"/>
        </w:rPr>
        <w:t>Жилищный фонд муниципального образования составляет 1</w:t>
      </w:r>
      <w:r w:rsidR="00285B25" w:rsidRPr="004F7E0C">
        <w:rPr>
          <w:spacing w:val="-7"/>
          <w:sz w:val="24"/>
          <w:szCs w:val="24"/>
        </w:rPr>
        <w:t>4</w:t>
      </w:r>
      <w:r w:rsidRPr="004F7E0C">
        <w:rPr>
          <w:spacing w:val="-7"/>
          <w:sz w:val="24"/>
          <w:szCs w:val="24"/>
        </w:rPr>
        <w:t>,</w:t>
      </w:r>
      <w:r w:rsidR="00EB4F46">
        <w:rPr>
          <w:spacing w:val="-7"/>
          <w:sz w:val="24"/>
          <w:szCs w:val="24"/>
        </w:rPr>
        <w:t>3</w:t>
      </w:r>
      <w:r w:rsidRPr="004F7E0C">
        <w:rPr>
          <w:spacing w:val="-7"/>
          <w:sz w:val="24"/>
          <w:szCs w:val="24"/>
        </w:rPr>
        <w:t xml:space="preserve"> тыс. кв. м общей площади</w:t>
      </w:r>
      <w:r w:rsidR="00285B25" w:rsidRPr="004F7E0C">
        <w:rPr>
          <w:spacing w:val="-7"/>
          <w:sz w:val="24"/>
          <w:szCs w:val="24"/>
        </w:rPr>
        <w:t xml:space="preserve">, в </w:t>
      </w:r>
      <w:r w:rsidR="00EB4F46">
        <w:rPr>
          <w:spacing w:val="-7"/>
          <w:sz w:val="24"/>
          <w:szCs w:val="24"/>
        </w:rPr>
        <w:t>основном это</w:t>
      </w:r>
      <w:r w:rsidR="00285B25" w:rsidRPr="004F7E0C">
        <w:rPr>
          <w:spacing w:val="-7"/>
          <w:sz w:val="24"/>
          <w:szCs w:val="24"/>
        </w:rPr>
        <w:t xml:space="preserve"> индивидуальное жилье</w:t>
      </w:r>
      <w:r w:rsidRPr="004F7E0C">
        <w:rPr>
          <w:spacing w:val="-7"/>
          <w:sz w:val="24"/>
          <w:szCs w:val="24"/>
        </w:rPr>
        <w:t>. Дома</w:t>
      </w:r>
      <w:r w:rsidRPr="004F7E0C">
        <w:rPr>
          <w:sz w:val="24"/>
          <w:szCs w:val="24"/>
        </w:rPr>
        <w:t xml:space="preserve"> в основном одноэтажные одноквартирные деревянные или кирпичные. Жилье</w:t>
      </w:r>
      <w:r w:rsidRPr="004F7E0C">
        <w:rPr>
          <w:spacing w:val="-7"/>
          <w:sz w:val="24"/>
          <w:szCs w:val="24"/>
        </w:rPr>
        <w:t xml:space="preserve"> находится в частной собственности граждан</w:t>
      </w:r>
      <w:r w:rsidR="00285B25" w:rsidRPr="004F7E0C">
        <w:rPr>
          <w:spacing w:val="-7"/>
          <w:sz w:val="24"/>
          <w:szCs w:val="24"/>
        </w:rPr>
        <w:t>.</w:t>
      </w:r>
    </w:p>
    <w:p w:rsidR="00285B25" w:rsidRPr="004F7E0C" w:rsidRDefault="00285B25" w:rsidP="00285B25">
      <w:pPr>
        <w:widowControl w:val="0"/>
        <w:ind w:firstLine="709"/>
        <w:jc w:val="both"/>
        <w:rPr>
          <w:sz w:val="24"/>
          <w:szCs w:val="24"/>
        </w:rPr>
      </w:pPr>
      <w:r w:rsidRPr="004F7E0C">
        <w:rPr>
          <w:spacing w:val="-7"/>
          <w:sz w:val="24"/>
          <w:szCs w:val="24"/>
        </w:rPr>
        <w:t xml:space="preserve">Большинство квартир находится в частной собственности граждан. </w:t>
      </w:r>
      <w:r w:rsidRPr="004F7E0C">
        <w:rPr>
          <w:sz w:val="24"/>
          <w:szCs w:val="24"/>
        </w:rPr>
        <w:t xml:space="preserve">Жилищный фонд частично благоустроен. Основная часть жилищного фонда оборудована газовыми плитами, центральным водоснабжением. В настоящее время в муниципальном образовании числится </w:t>
      </w:r>
      <w:r w:rsidR="00EB4F46">
        <w:rPr>
          <w:sz w:val="24"/>
          <w:szCs w:val="24"/>
        </w:rPr>
        <w:t>250</w:t>
      </w:r>
      <w:r w:rsidRPr="004F7E0C">
        <w:rPr>
          <w:sz w:val="24"/>
          <w:szCs w:val="24"/>
        </w:rPr>
        <w:t xml:space="preserve"> домовладений, средний состав семьи </w:t>
      </w:r>
      <w:r w:rsidR="00EB4F46">
        <w:rPr>
          <w:sz w:val="24"/>
          <w:szCs w:val="24"/>
        </w:rPr>
        <w:t>2</w:t>
      </w:r>
      <w:r w:rsidRPr="004F7E0C">
        <w:rPr>
          <w:sz w:val="24"/>
          <w:szCs w:val="24"/>
        </w:rPr>
        <w:t>,</w:t>
      </w:r>
      <w:r w:rsidR="00EB4F46">
        <w:rPr>
          <w:sz w:val="24"/>
          <w:szCs w:val="24"/>
        </w:rPr>
        <w:t>5</w:t>
      </w:r>
      <w:r w:rsidRPr="004F7E0C">
        <w:rPr>
          <w:sz w:val="24"/>
          <w:szCs w:val="24"/>
        </w:rPr>
        <w:t xml:space="preserve"> человека. Обеспеченность населения сельского поселения общей площадью жилья со</w:t>
      </w:r>
      <w:r w:rsidR="00317FDE" w:rsidRPr="004F7E0C">
        <w:rPr>
          <w:sz w:val="24"/>
          <w:szCs w:val="24"/>
        </w:rPr>
        <w:t xml:space="preserve">ставляет 23 </w:t>
      </w:r>
      <w:proofErr w:type="spellStart"/>
      <w:proofErr w:type="gramStart"/>
      <w:r w:rsidR="00317FDE" w:rsidRPr="004F7E0C">
        <w:rPr>
          <w:sz w:val="24"/>
          <w:szCs w:val="24"/>
        </w:rPr>
        <w:t>кв.м</w:t>
      </w:r>
      <w:proofErr w:type="spellEnd"/>
      <w:proofErr w:type="gramEnd"/>
      <w:r w:rsidR="00317FDE" w:rsidRPr="004F7E0C">
        <w:rPr>
          <w:sz w:val="24"/>
          <w:szCs w:val="24"/>
        </w:rPr>
        <w:t>/чел.</w:t>
      </w:r>
    </w:p>
    <w:p w:rsidR="00EB4F46" w:rsidRPr="00EB4F46" w:rsidRDefault="00EB4F46" w:rsidP="00EB4F46">
      <w:pPr>
        <w:widowControl w:val="0"/>
        <w:shd w:val="clear" w:color="auto" w:fill="FFFFFF"/>
        <w:ind w:firstLine="709"/>
        <w:jc w:val="both"/>
        <w:rPr>
          <w:sz w:val="24"/>
          <w:szCs w:val="24"/>
        </w:rPr>
      </w:pPr>
      <w:r w:rsidRPr="00EB4F46">
        <w:rPr>
          <w:sz w:val="24"/>
          <w:szCs w:val="24"/>
        </w:rPr>
        <w:t>Средняя плотность населения по муниципальному образованию – 2,6 чел./100 га. Норма отвода земельного участка под строительство индивидуального жилья минимальная 0,05 га, максимальная 0,2 га, под ЛПХ от 0,05 до 0,7 га.</w:t>
      </w:r>
    </w:p>
    <w:p w:rsidR="004F7E0C" w:rsidRPr="004F7E0C" w:rsidRDefault="004F7E0C" w:rsidP="00285B25">
      <w:pPr>
        <w:tabs>
          <w:tab w:val="left" w:pos="0"/>
        </w:tabs>
        <w:jc w:val="center"/>
        <w:rPr>
          <w:sz w:val="24"/>
          <w:szCs w:val="24"/>
          <w:lang w:eastAsia="x-none"/>
        </w:rPr>
      </w:pPr>
    </w:p>
    <w:p w:rsidR="00340CBE" w:rsidRDefault="00340CBE" w:rsidP="00340CBE">
      <w:pPr>
        <w:shd w:val="clear" w:color="auto" w:fill="FFFFFF"/>
        <w:ind w:firstLine="709"/>
        <w:jc w:val="center"/>
        <w:rPr>
          <w:b/>
          <w:color w:val="000000"/>
          <w:sz w:val="24"/>
          <w:szCs w:val="24"/>
        </w:rPr>
      </w:pPr>
      <w:r w:rsidRPr="004F7E0C">
        <w:rPr>
          <w:b/>
          <w:color w:val="000000"/>
          <w:sz w:val="24"/>
          <w:szCs w:val="24"/>
        </w:rPr>
        <w:t>Жилищный фонд на расчетный срок</w:t>
      </w:r>
    </w:p>
    <w:p w:rsidR="006D1DEC" w:rsidRPr="004F7E0C" w:rsidRDefault="006D1DEC" w:rsidP="00340CBE">
      <w:pPr>
        <w:shd w:val="clear" w:color="auto" w:fill="FFFFFF"/>
        <w:ind w:firstLine="709"/>
        <w:jc w:val="center"/>
        <w:rPr>
          <w:b/>
          <w:color w:val="000000"/>
          <w:sz w:val="24"/>
          <w:szCs w:val="24"/>
        </w:rPr>
      </w:pPr>
    </w:p>
    <w:p w:rsidR="00EB4F46" w:rsidRPr="00B65A25" w:rsidRDefault="00EB4F46" w:rsidP="00EB4F46">
      <w:pPr>
        <w:widowControl w:val="0"/>
        <w:tabs>
          <w:tab w:val="left" w:pos="709"/>
          <w:tab w:val="left" w:pos="1134"/>
        </w:tabs>
        <w:snapToGrid w:val="0"/>
        <w:ind w:firstLine="720"/>
        <w:jc w:val="both"/>
        <w:rPr>
          <w:sz w:val="24"/>
          <w:szCs w:val="24"/>
        </w:rPr>
      </w:pPr>
      <w:r w:rsidRPr="00B65A25">
        <w:rPr>
          <w:sz w:val="24"/>
          <w:szCs w:val="24"/>
        </w:rPr>
        <w:t>Расчет объемов нового жилищного строительства на расчетный срок произведен исходя из прогнозируемой численности населения с учетом резервных возможностей территории. Коэффициент семейности на расчетный период принят в соответствии со сложившимся положением.</w:t>
      </w:r>
    </w:p>
    <w:p w:rsidR="00EB4F46" w:rsidRPr="00B65A25" w:rsidRDefault="00EB4F46" w:rsidP="00EB4F46">
      <w:pPr>
        <w:ind w:firstLine="709"/>
        <w:jc w:val="both"/>
        <w:rPr>
          <w:sz w:val="24"/>
          <w:szCs w:val="24"/>
        </w:rPr>
      </w:pPr>
      <w:r w:rsidRPr="00B65A25">
        <w:rPr>
          <w:sz w:val="24"/>
          <w:szCs w:val="24"/>
        </w:rPr>
        <w:lastRenderedPageBreak/>
        <w:t>При последующих расчетах проектом принята средняя площадь земельного участка на одно домовладение 0,25 га (в соответствии с правилами землепользования и застройки под ЛПХ от 0,05 до 0,7 га). В соответствии с СТП Алтайского края обеспеченность общей площадью жилищного фонда на расчетный период принята 34,3 м²/чел.</w:t>
      </w:r>
    </w:p>
    <w:p w:rsidR="00EB4F46" w:rsidRPr="00B65A25" w:rsidRDefault="00EB4F46" w:rsidP="00EB4F46">
      <w:pPr>
        <w:pStyle w:val="40"/>
        <w:widowControl w:val="0"/>
        <w:tabs>
          <w:tab w:val="left" w:pos="709"/>
          <w:tab w:val="left" w:pos="1134"/>
        </w:tabs>
        <w:ind w:left="0" w:firstLine="709"/>
        <w:jc w:val="both"/>
      </w:pPr>
      <w:r w:rsidRPr="00B65A25">
        <w:t xml:space="preserve">На расчетный срок планируется увеличение численности населения </w:t>
      </w:r>
      <w:r>
        <w:t>на 250</w:t>
      </w:r>
      <w:r w:rsidRPr="00B65A25">
        <w:t xml:space="preserve"> чел. в целом по муниципальному образованию. Общая площадь жилищного фонда на конец расчетного срока составит </w:t>
      </w:r>
      <w:r>
        <w:t>30</w:t>
      </w:r>
      <w:r w:rsidRPr="00B65A25">
        <w:t>,</w:t>
      </w:r>
      <w:r>
        <w:t>8</w:t>
      </w:r>
      <w:r w:rsidRPr="00B65A25">
        <w:t xml:space="preserve"> </w:t>
      </w:r>
      <w:proofErr w:type="gramStart"/>
      <w:r w:rsidRPr="00B65A25">
        <w:t>тыс.м</w:t>
      </w:r>
      <w:proofErr w:type="gramEnd"/>
      <w:r w:rsidRPr="00D65415">
        <w:t xml:space="preserve">² (табл. </w:t>
      </w:r>
      <w:r w:rsidR="00D65415" w:rsidRPr="00D65415">
        <w:t>4</w:t>
      </w:r>
      <w:r w:rsidRPr="00D65415">
        <w:t>).</w:t>
      </w:r>
    </w:p>
    <w:p w:rsidR="00EB4F46" w:rsidRPr="00B65A25" w:rsidRDefault="00EB4F46" w:rsidP="00EB4F46">
      <w:pPr>
        <w:jc w:val="right"/>
        <w:rPr>
          <w:sz w:val="24"/>
          <w:szCs w:val="24"/>
        </w:rPr>
      </w:pPr>
      <w:r w:rsidRPr="00D65415">
        <w:rPr>
          <w:sz w:val="24"/>
          <w:szCs w:val="24"/>
        </w:rPr>
        <w:t xml:space="preserve">Таблица </w:t>
      </w:r>
      <w:r w:rsidR="00D65415" w:rsidRPr="00D65415">
        <w:rPr>
          <w:sz w:val="24"/>
          <w:szCs w:val="24"/>
        </w:rPr>
        <w:t>4</w:t>
      </w:r>
    </w:p>
    <w:p w:rsidR="00EB4F46" w:rsidRPr="00B65A25" w:rsidRDefault="00EB4F46" w:rsidP="00EB4F46">
      <w:pPr>
        <w:jc w:val="right"/>
        <w:rPr>
          <w:sz w:val="24"/>
          <w:szCs w:val="24"/>
        </w:rPr>
      </w:pPr>
    </w:p>
    <w:p w:rsidR="00EB4F46" w:rsidRPr="00B65A25" w:rsidRDefault="00EB4F46" w:rsidP="00EB4F46">
      <w:pPr>
        <w:spacing w:after="120"/>
        <w:jc w:val="center"/>
        <w:rPr>
          <w:sz w:val="24"/>
          <w:szCs w:val="24"/>
        </w:rPr>
      </w:pPr>
      <w:r w:rsidRPr="00B65A25">
        <w:rPr>
          <w:sz w:val="24"/>
          <w:szCs w:val="24"/>
        </w:rPr>
        <w:t xml:space="preserve">Объемы жилищного строительства на территории МО </w:t>
      </w:r>
      <w:proofErr w:type="spellStart"/>
      <w:r>
        <w:rPr>
          <w:sz w:val="24"/>
          <w:szCs w:val="24"/>
        </w:rPr>
        <w:t>Новозыряновский</w:t>
      </w:r>
      <w:proofErr w:type="spellEnd"/>
      <w:r w:rsidRPr="00B65A25">
        <w:rPr>
          <w:sz w:val="24"/>
          <w:szCs w:val="24"/>
        </w:rPr>
        <w:t xml:space="preserve"> сельсовет</w:t>
      </w:r>
    </w:p>
    <w:tbl>
      <w:tblPr>
        <w:tblW w:w="48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52"/>
        <w:gridCol w:w="1829"/>
        <w:gridCol w:w="1637"/>
        <w:gridCol w:w="1829"/>
      </w:tblGrid>
      <w:tr w:rsidR="00EB4F46" w:rsidRPr="00A53DD8" w:rsidTr="007F145F">
        <w:trPr>
          <w:trHeight w:hRule="exact" w:val="614"/>
          <w:jc w:val="center"/>
        </w:trPr>
        <w:tc>
          <w:tcPr>
            <w:tcW w:w="2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Показатели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Единица измерения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На 01.01.202</w:t>
            </w:r>
            <w:r>
              <w:t>4</w:t>
            </w:r>
            <w:r w:rsidRPr="00A53DD8">
              <w:t xml:space="preserve"> г.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На расчетный срок – 2042 г.</w:t>
            </w:r>
          </w:p>
        </w:tc>
      </w:tr>
      <w:tr w:rsidR="00EB4F46" w:rsidRPr="00A53DD8" w:rsidTr="007F145F">
        <w:trPr>
          <w:trHeight w:hRule="exact" w:val="397"/>
          <w:jc w:val="center"/>
        </w:trPr>
        <w:tc>
          <w:tcPr>
            <w:tcW w:w="2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Население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Чел.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>
              <w:t>487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tabs>
                <w:tab w:val="left" w:pos="1507"/>
              </w:tabs>
              <w:jc w:val="center"/>
            </w:pPr>
            <w:r>
              <w:t>737</w:t>
            </w:r>
          </w:p>
        </w:tc>
      </w:tr>
      <w:tr w:rsidR="00EB4F46" w:rsidRPr="00A53DD8" w:rsidTr="007F145F">
        <w:trPr>
          <w:trHeight w:hRule="exact" w:val="397"/>
          <w:jc w:val="center"/>
        </w:trPr>
        <w:tc>
          <w:tcPr>
            <w:tcW w:w="2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Численность домохозяйств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Единиц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250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tabs>
                <w:tab w:val="left" w:pos="1507"/>
              </w:tabs>
              <w:jc w:val="center"/>
            </w:pPr>
            <w:r w:rsidRPr="00A53DD8">
              <w:t>360</w:t>
            </w:r>
          </w:p>
        </w:tc>
      </w:tr>
      <w:tr w:rsidR="00EB4F46" w:rsidRPr="00A53DD8" w:rsidTr="007F145F">
        <w:trPr>
          <w:trHeight w:hRule="exact" w:val="397"/>
          <w:jc w:val="center"/>
        </w:trPr>
        <w:tc>
          <w:tcPr>
            <w:tcW w:w="2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Коэффициент семейности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-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2,5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tabs>
                <w:tab w:val="left" w:pos="1507"/>
              </w:tabs>
              <w:jc w:val="center"/>
            </w:pPr>
            <w:r w:rsidRPr="00A53DD8">
              <w:t>2,5</w:t>
            </w:r>
          </w:p>
        </w:tc>
      </w:tr>
      <w:tr w:rsidR="00EB4F46" w:rsidRPr="00A53DD8" w:rsidTr="007F145F">
        <w:trPr>
          <w:trHeight w:hRule="exact" w:val="397"/>
          <w:jc w:val="center"/>
        </w:trPr>
        <w:tc>
          <w:tcPr>
            <w:tcW w:w="2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Жилищный фонд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  <w:rPr>
                <w:vertAlign w:val="superscript"/>
              </w:rPr>
            </w:pPr>
            <w:r w:rsidRPr="00A53DD8">
              <w:t>тыс.м</w:t>
            </w:r>
            <w:r w:rsidRPr="00A53DD8">
              <w:rPr>
                <w:vertAlign w:val="superscript"/>
              </w:rPr>
              <w:t>2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14,3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tabs>
                <w:tab w:val="left" w:pos="1507"/>
              </w:tabs>
              <w:jc w:val="center"/>
            </w:pPr>
            <w:r w:rsidRPr="00A53DD8">
              <w:t>30,8</w:t>
            </w:r>
          </w:p>
        </w:tc>
      </w:tr>
      <w:tr w:rsidR="00EB4F46" w:rsidRPr="00A53DD8" w:rsidTr="007F145F">
        <w:trPr>
          <w:trHeight w:hRule="exact" w:val="710"/>
          <w:jc w:val="center"/>
        </w:trPr>
        <w:tc>
          <w:tcPr>
            <w:tcW w:w="2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Обеспеченность общей площадью жилищного фонда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м</w:t>
            </w:r>
            <w:r w:rsidRPr="00A53DD8">
              <w:rPr>
                <w:vertAlign w:val="superscript"/>
              </w:rPr>
              <w:t>2</w:t>
            </w:r>
            <w:r w:rsidRPr="00A53DD8">
              <w:t>/чел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jc w:val="center"/>
            </w:pPr>
            <w:r w:rsidRPr="00A53DD8">
              <w:t>23,0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F46" w:rsidRPr="00A53DD8" w:rsidRDefault="00EB4F46" w:rsidP="007F145F">
            <w:pPr>
              <w:tabs>
                <w:tab w:val="left" w:pos="1507"/>
              </w:tabs>
              <w:jc w:val="center"/>
            </w:pPr>
            <w:r w:rsidRPr="00A53DD8">
              <w:t>34,3</w:t>
            </w:r>
          </w:p>
        </w:tc>
      </w:tr>
    </w:tbl>
    <w:p w:rsidR="00EB4F46" w:rsidRDefault="00EB4F46" w:rsidP="00EB4F46">
      <w:pPr>
        <w:pStyle w:val="23"/>
        <w:spacing w:after="0" w:line="240" w:lineRule="auto"/>
        <w:rPr>
          <w:b/>
          <w:bCs/>
          <w:sz w:val="26"/>
          <w:szCs w:val="26"/>
        </w:rPr>
      </w:pPr>
    </w:p>
    <w:p w:rsidR="00340CBE" w:rsidRPr="004F7E0C" w:rsidRDefault="00340CBE" w:rsidP="008844FC">
      <w:pPr>
        <w:pStyle w:val="23"/>
        <w:spacing w:after="0" w:line="240" w:lineRule="auto"/>
        <w:jc w:val="center"/>
        <w:rPr>
          <w:b/>
          <w:bCs/>
          <w:sz w:val="24"/>
          <w:szCs w:val="24"/>
        </w:rPr>
      </w:pPr>
      <w:r w:rsidRPr="004F7E0C">
        <w:rPr>
          <w:b/>
          <w:bCs/>
          <w:sz w:val="24"/>
          <w:szCs w:val="24"/>
        </w:rPr>
        <w:t>Объекты рекреационного значения на расчетный срок</w:t>
      </w:r>
    </w:p>
    <w:p w:rsidR="004D6400" w:rsidRPr="004F7E0C" w:rsidRDefault="004D6400" w:rsidP="008844FC">
      <w:pPr>
        <w:pStyle w:val="23"/>
        <w:spacing w:after="0" w:line="240" w:lineRule="auto"/>
        <w:jc w:val="center"/>
        <w:rPr>
          <w:rStyle w:val="af9"/>
          <w:b/>
          <w:caps/>
          <w:sz w:val="24"/>
          <w:szCs w:val="24"/>
        </w:rPr>
      </w:pPr>
    </w:p>
    <w:p w:rsidR="004D6400" w:rsidRPr="004F7E0C" w:rsidRDefault="004D6400" w:rsidP="004D6400">
      <w:pPr>
        <w:pStyle w:val="S"/>
        <w:spacing w:line="240" w:lineRule="auto"/>
      </w:pPr>
      <w:r w:rsidRPr="004F7E0C">
        <w:t xml:space="preserve">Важную часть зоны рекреационного назначения составляют насаждения общего пользования, представляющие собой единую систему озелененных пространств населенных пунктов. Небольшое искусственное озеленение выполнено в основном на территории объектов общественно-делового назначения, жилого сектора. Имеются участки естественного озеленения по берегам водных объектов. </w:t>
      </w:r>
    </w:p>
    <w:p w:rsidR="006D1DEC" w:rsidRPr="006D1DEC" w:rsidRDefault="006D1DEC" w:rsidP="006D1DEC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  <w:u w:val="single"/>
        </w:rPr>
      </w:pPr>
      <w:r w:rsidRPr="006D1DEC">
        <w:rPr>
          <w:sz w:val="24"/>
          <w:szCs w:val="24"/>
          <w:u w:val="single"/>
        </w:rPr>
        <w:t>П</w:t>
      </w:r>
      <w:r w:rsidR="00D65415">
        <w:rPr>
          <w:sz w:val="24"/>
          <w:szCs w:val="24"/>
          <w:u w:val="single"/>
        </w:rPr>
        <w:t>рограммой</w:t>
      </w:r>
      <w:r w:rsidRPr="006D1DEC">
        <w:rPr>
          <w:sz w:val="24"/>
          <w:szCs w:val="24"/>
          <w:u w:val="single"/>
        </w:rPr>
        <w:t xml:space="preserve"> предлагается: </w:t>
      </w:r>
    </w:p>
    <w:p w:rsidR="006D1DEC" w:rsidRPr="00924BC7" w:rsidRDefault="006D1DEC" w:rsidP="006D1DEC">
      <w:pPr>
        <w:widowControl w:val="0"/>
        <w:tabs>
          <w:tab w:val="left" w:pos="180"/>
        </w:tabs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В границах с. </w:t>
      </w:r>
      <w:proofErr w:type="spellStart"/>
      <w:r w:rsidRPr="00924BC7">
        <w:rPr>
          <w:sz w:val="24"/>
          <w:szCs w:val="24"/>
        </w:rPr>
        <w:t>Новозыряново</w:t>
      </w:r>
      <w:proofErr w:type="spellEnd"/>
      <w:r w:rsidRPr="00924BC7">
        <w:rPr>
          <w:sz w:val="24"/>
          <w:szCs w:val="24"/>
        </w:rPr>
        <w:t xml:space="preserve"> запланирована территория озеленения общего пользования, на территории возможно размещение детской спортивной площадки, сквера, других объектов отдыха населения.</w:t>
      </w:r>
    </w:p>
    <w:p w:rsidR="006D1DEC" w:rsidRDefault="006D1DEC" w:rsidP="006D1DEC">
      <w:pPr>
        <w:ind w:firstLine="709"/>
        <w:jc w:val="both"/>
        <w:rPr>
          <w:sz w:val="24"/>
          <w:szCs w:val="24"/>
        </w:rPr>
      </w:pPr>
      <w:r w:rsidRPr="00924BC7">
        <w:rPr>
          <w:sz w:val="24"/>
          <w:szCs w:val="24"/>
        </w:rPr>
        <w:t xml:space="preserve">Предлагается благоустройство территории, прилегающей к объектам культурного наследия по ул. Калинина (с. </w:t>
      </w:r>
      <w:proofErr w:type="spellStart"/>
      <w:r w:rsidRPr="00924BC7">
        <w:rPr>
          <w:sz w:val="24"/>
          <w:szCs w:val="24"/>
        </w:rPr>
        <w:t>Новозыряново</w:t>
      </w:r>
      <w:proofErr w:type="spellEnd"/>
      <w:r w:rsidRPr="00924BC7">
        <w:rPr>
          <w:sz w:val="24"/>
          <w:szCs w:val="24"/>
        </w:rPr>
        <w:t xml:space="preserve">) и ул. Победы (п. Широкий Луг). </w:t>
      </w:r>
    </w:p>
    <w:p w:rsidR="006D1DEC" w:rsidRPr="00924BC7" w:rsidRDefault="006D1DEC" w:rsidP="006D1DEC">
      <w:pPr>
        <w:ind w:firstLine="709"/>
        <w:jc w:val="both"/>
        <w:rPr>
          <w:bCs/>
          <w:sz w:val="24"/>
          <w:szCs w:val="24"/>
        </w:rPr>
      </w:pPr>
      <w:r w:rsidRPr="00924BC7">
        <w:rPr>
          <w:sz w:val="24"/>
          <w:szCs w:val="24"/>
        </w:rPr>
        <w:t xml:space="preserve">В новом жилом массиве выделена территория естественного озеленения, где можно организовать место для отдыха населения и размещение детской площадки. </w:t>
      </w:r>
    </w:p>
    <w:p w:rsidR="00340CBE" w:rsidRPr="004F7E0C" w:rsidRDefault="00340CBE" w:rsidP="003D5F92">
      <w:pPr>
        <w:widowControl w:val="0"/>
        <w:autoSpaceDE w:val="0"/>
        <w:autoSpaceDN w:val="0"/>
        <w:adjustRightInd w:val="0"/>
        <w:jc w:val="center"/>
        <w:outlineLvl w:val="0"/>
        <w:rPr>
          <w:b/>
          <w:caps/>
          <w:sz w:val="24"/>
          <w:szCs w:val="24"/>
        </w:rPr>
      </w:pPr>
      <w:r>
        <w:rPr>
          <w:rStyle w:val="af9"/>
          <w:b/>
          <w:caps/>
          <w:sz w:val="26"/>
          <w:szCs w:val="26"/>
        </w:rPr>
        <w:br w:type="page"/>
      </w:r>
      <w:bookmarkStart w:id="18" w:name="_Toc142487300"/>
      <w:r w:rsidRPr="004F7E0C">
        <w:rPr>
          <w:rStyle w:val="af9"/>
          <w:rFonts w:ascii="Times New Roman" w:hAnsi="Times New Roman"/>
          <w:b/>
          <w:caps/>
          <w:sz w:val="24"/>
          <w:szCs w:val="24"/>
        </w:rPr>
        <w:lastRenderedPageBreak/>
        <w:t xml:space="preserve">3. Перечни мероприятий (инвестиционных проектов) по проектированию, строительству и реконструкции объектов социальной инфраструктуры муниципального образования </w:t>
      </w:r>
      <w:r w:rsidR="00B41E7A">
        <w:rPr>
          <w:b/>
          <w:caps/>
          <w:sz w:val="24"/>
          <w:szCs w:val="24"/>
        </w:rPr>
        <w:t>НОВОЗЫРЯНОВСКИЙ</w:t>
      </w:r>
      <w:r w:rsidRPr="004F7E0C">
        <w:rPr>
          <w:b/>
          <w:caps/>
          <w:sz w:val="24"/>
          <w:szCs w:val="24"/>
        </w:rPr>
        <w:t xml:space="preserve"> сельсовет Заринского района </w:t>
      </w:r>
      <w:r w:rsidR="004D6400" w:rsidRPr="004F7E0C">
        <w:rPr>
          <w:b/>
          <w:caps/>
          <w:sz w:val="24"/>
          <w:szCs w:val="24"/>
        </w:rPr>
        <w:t>Алтайского края на 2</w:t>
      </w:r>
      <w:r w:rsidR="006D1DEC">
        <w:rPr>
          <w:b/>
          <w:caps/>
          <w:sz w:val="24"/>
          <w:szCs w:val="24"/>
        </w:rPr>
        <w:t>024</w:t>
      </w:r>
      <w:r w:rsidRPr="004F7E0C">
        <w:rPr>
          <w:b/>
          <w:caps/>
          <w:sz w:val="24"/>
          <w:szCs w:val="24"/>
        </w:rPr>
        <w:t xml:space="preserve"> – 20</w:t>
      </w:r>
      <w:r w:rsidR="004D6400" w:rsidRPr="004F7E0C">
        <w:rPr>
          <w:b/>
          <w:caps/>
          <w:sz w:val="24"/>
          <w:szCs w:val="24"/>
        </w:rPr>
        <w:t>4</w:t>
      </w:r>
      <w:r w:rsidR="006D1DEC">
        <w:rPr>
          <w:b/>
          <w:caps/>
          <w:sz w:val="24"/>
          <w:szCs w:val="24"/>
        </w:rPr>
        <w:t>2</w:t>
      </w:r>
      <w:r w:rsidRPr="004F7E0C">
        <w:rPr>
          <w:b/>
          <w:caps/>
          <w:sz w:val="24"/>
          <w:szCs w:val="24"/>
        </w:rPr>
        <w:t xml:space="preserve"> годы</w:t>
      </w:r>
      <w:bookmarkEnd w:id="18"/>
    </w:p>
    <w:p w:rsidR="00340CBE" w:rsidRPr="004F7E0C" w:rsidRDefault="00340CBE" w:rsidP="00340CBE">
      <w:pPr>
        <w:ind w:firstLine="709"/>
        <w:jc w:val="both"/>
        <w:rPr>
          <w:i/>
          <w:sz w:val="24"/>
          <w:szCs w:val="24"/>
        </w:rPr>
      </w:pPr>
    </w:p>
    <w:p w:rsidR="00340CBE" w:rsidRPr="004F7E0C" w:rsidRDefault="00340CBE" w:rsidP="00340CBE">
      <w:pPr>
        <w:pStyle w:val="ConsPlusNormal"/>
        <w:widowControl/>
        <w:tabs>
          <w:tab w:val="left" w:pos="0"/>
          <w:tab w:val="left" w:pos="709"/>
        </w:tabs>
        <w:ind w:firstLine="0"/>
        <w:jc w:val="center"/>
        <w:outlineLvl w:val="1"/>
        <w:rPr>
          <w:rStyle w:val="af9"/>
          <w:rFonts w:ascii="Times New Roman" w:hAnsi="Times New Roman"/>
          <w:b/>
          <w:sz w:val="24"/>
          <w:szCs w:val="24"/>
        </w:rPr>
      </w:pPr>
      <w:bookmarkStart w:id="19" w:name="_Toc142487301"/>
      <w:r w:rsidRPr="004F7E0C">
        <w:rPr>
          <w:rStyle w:val="af9"/>
          <w:rFonts w:ascii="Times New Roman" w:hAnsi="Times New Roman"/>
          <w:b/>
          <w:sz w:val="24"/>
          <w:szCs w:val="24"/>
        </w:rPr>
        <w:t>3.1. Предприятия общественного питания и торговли</w:t>
      </w:r>
      <w:bookmarkEnd w:id="19"/>
    </w:p>
    <w:p w:rsidR="00340CBE" w:rsidRPr="004F7E0C" w:rsidRDefault="00340CBE" w:rsidP="00034B64">
      <w:pPr>
        <w:pStyle w:val="ConsPlusNormal"/>
        <w:widowControl/>
        <w:tabs>
          <w:tab w:val="left" w:pos="0"/>
          <w:tab w:val="left" w:pos="709"/>
          <w:tab w:val="left" w:pos="851"/>
        </w:tabs>
        <w:ind w:firstLine="0"/>
        <w:jc w:val="center"/>
        <w:outlineLvl w:val="1"/>
        <w:rPr>
          <w:rStyle w:val="af9"/>
          <w:rFonts w:ascii="Times New Roman" w:hAnsi="Times New Roman"/>
          <w:b/>
          <w:sz w:val="24"/>
          <w:szCs w:val="24"/>
        </w:rPr>
      </w:pPr>
    </w:p>
    <w:p w:rsidR="00340CBE" w:rsidRDefault="006D1DEC" w:rsidP="006D1DEC">
      <w:pPr>
        <w:pStyle w:val="ConsPlusNormal"/>
        <w:widowControl/>
        <w:tabs>
          <w:tab w:val="left" w:pos="0"/>
          <w:tab w:val="left" w:pos="709"/>
        </w:tabs>
        <w:ind w:firstLine="426"/>
        <w:outlineLvl w:val="1"/>
        <w:rPr>
          <w:rFonts w:ascii="Times New Roman" w:hAnsi="Times New Roman"/>
          <w:i/>
          <w:sz w:val="24"/>
          <w:szCs w:val="24"/>
          <w:lang w:val="x-none" w:eastAsia="x-none"/>
        </w:rPr>
      </w:pPr>
      <w:r w:rsidRPr="006D1DEC">
        <w:rPr>
          <w:rFonts w:ascii="Times New Roman" w:hAnsi="Times New Roman"/>
          <w:i/>
          <w:sz w:val="24"/>
          <w:szCs w:val="24"/>
          <w:lang w:val="x-none" w:eastAsia="x-none"/>
        </w:rPr>
        <w:t>Про</w:t>
      </w:r>
      <w:r w:rsidR="00D65415">
        <w:rPr>
          <w:rFonts w:ascii="Times New Roman" w:hAnsi="Times New Roman"/>
          <w:i/>
          <w:sz w:val="24"/>
          <w:szCs w:val="24"/>
          <w:lang w:eastAsia="x-none"/>
        </w:rPr>
        <w:t xml:space="preserve">граммой </w:t>
      </w:r>
      <w:r>
        <w:rPr>
          <w:rFonts w:ascii="Times New Roman" w:hAnsi="Times New Roman"/>
          <w:i/>
          <w:sz w:val="24"/>
          <w:szCs w:val="24"/>
          <w:lang w:eastAsia="x-none"/>
        </w:rPr>
        <w:t>не</w:t>
      </w:r>
      <w:r w:rsidRPr="006D1DEC">
        <w:rPr>
          <w:rFonts w:ascii="Times New Roman" w:hAnsi="Times New Roman"/>
          <w:i/>
          <w:sz w:val="24"/>
          <w:szCs w:val="24"/>
          <w:lang w:val="x-none" w:eastAsia="x-none"/>
        </w:rPr>
        <w:t xml:space="preserve"> предусмотрено</w:t>
      </w:r>
    </w:p>
    <w:p w:rsidR="006D1DEC" w:rsidRPr="004F7E0C" w:rsidRDefault="006D1DEC" w:rsidP="006D1DEC">
      <w:pPr>
        <w:pStyle w:val="ConsPlusNormal"/>
        <w:widowControl/>
        <w:tabs>
          <w:tab w:val="left" w:pos="0"/>
          <w:tab w:val="left" w:pos="709"/>
        </w:tabs>
        <w:ind w:firstLine="426"/>
        <w:outlineLvl w:val="1"/>
        <w:rPr>
          <w:rStyle w:val="af9"/>
          <w:rFonts w:ascii="Times New Roman" w:hAnsi="Times New Roman"/>
          <w:b/>
          <w:sz w:val="24"/>
          <w:szCs w:val="24"/>
          <w:lang w:val="ru-RU"/>
        </w:rPr>
      </w:pPr>
    </w:p>
    <w:p w:rsidR="00340CBE" w:rsidRPr="004F7E0C" w:rsidRDefault="00340CBE" w:rsidP="00317FDE">
      <w:pPr>
        <w:pStyle w:val="ConsPlusNormal"/>
        <w:widowControl/>
        <w:tabs>
          <w:tab w:val="left" w:pos="0"/>
          <w:tab w:val="left" w:pos="709"/>
        </w:tabs>
        <w:ind w:firstLine="426"/>
        <w:jc w:val="center"/>
        <w:outlineLvl w:val="1"/>
        <w:rPr>
          <w:rStyle w:val="af9"/>
          <w:rFonts w:ascii="Times New Roman" w:hAnsi="Times New Roman"/>
          <w:b/>
          <w:sz w:val="24"/>
          <w:szCs w:val="24"/>
        </w:rPr>
      </w:pPr>
      <w:bookmarkStart w:id="20" w:name="_Toc142487304"/>
      <w:r w:rsidRPr="004F7E0C">
        <w:rPr>
          <w:rStyle w:val="af9"/>
          <w:rFonts w:ascii="Times New Roman" w:hAnsi="Times New Roman"/>
          <w:b/>
          <w:sz w:val="24"/>
          <w:szCs w:val="24"/>
        </w:rPr>
        <w:t>3.2. Учреждения и предприятия бытового и коммунального обслуживания</w:t>
      </w:r>
      <w:bookmarkEnd w:id="20"/>
    </w:p>
    <w:p w:rsidR="00340CBE" w:rsidRPr="004F7E0C" w:rsidRDefault="00340CBE" w:rsidP="00317FDE">
      <w:pPr>
        <w:pStyle w:val="ConsPlusNormal"/>
        <w:widowControl/>
        <w:tabs>
          <w:tab w:val="left" w:pos="0"/>
          <w:tab w:val="left" w:pos="709"/>
        </w:tabs>
        <w:ind w:firstLine="426"/>
        <w:jc w:val="center"/>
        <w:outlineLvl w:val="1"/>
        <w:rPr>
          <w:rStyle w:val="af9"/>
          <w:rFonts w:ascii="Times New Roman" w:hAnsi="Times New Roman"/>
          <w:b/>
          <w:sz w:val="24"/>
          <w:szCs w:val="24"/>
        </w:rPr>
      </w:pPr>
    </w:p>
    <w:p w:rsidR="00340CBE" w:rsidRPr="004F7E0C" w:rsidRDefault="00340CBE" w:rsidP="00317FDE">
      <w:pPr>
        <w:pStyle w:val="S"/>
        <w:widowControl w:val="0"/>
        <w:spacing w:line="240" w:lineRule="auto"/>
        <w:ind w:firstLine="426"/>
        <w:rPr>
          <w:rStyle w:val="af9"/>
          <w:rFonts w:ascii="Times New Roman" w:hAnsi="Times New Roman"/>
          <w:i/>
          <w:lang w:val="ru-RU"/>
        </w:rPr>
      </w:pPr>
      <w:r w:rsidRPr="004F7E0C">
        <w:rPr>
          <w:rStyle w:val="af9"/>
          <w:rFonts w:ascii="Times New Roman" w:hAnsi="Times New Roman"/>
          <w:i/>
        </w:rPr>
        <w:t>П</w:t>
      </w:r>
      <w:r w:rsidR="00D65415">
        <w:rPr>
          <w:rStyle w:val="af9"/>
          <w:rFonts w:ascii="Times New Roman" w:hAnsi="Times New Roman"/>
          <w:i/>
        </w:rPr>
        <w:t>рограммой</w:t>
      </w:r>
      <w:r w:rsidRPr="004F7E0C">
        <w:rPr>
          <w:rStyle w:val="af9"/>
          <w:rFonts w:ascii="Times New Roman" w:hAnsi="Times New Roman"/>
          <w:i/>
        </w:rPr>
        <w:t xml:space="preserve"> </w:t>
      </w:r>
      <w:r w:rsidR="006D1DEC">
        <w:rPr>
          <w:rStyle w:val="af9"/>
          <w:rFonts w:ascii="Times New Roman" w:hAnsi="Times New Roman"/>
          <w:i/>
          <w:lang w:val="ru-RU"/>
        </w:rPr>
        <w:t xml:space="preserve">не </w:t>
      </w:r>
      <w:r w:rsidR="006D1DEC">
        <w:rPr>
          <w:rStyle w:val="af9"/>
          <w:rFonts w:ascii="Times New Roman" w:hAnsi="Times New Roman"/>
          <w:i/>
        </w:rPr>
        <w:t>предусмотрено</w:t>
      </w:r>
      <w:r w:rsidRPr="004F7E0C">
        <w:rPr>
          <w:rStyle w:val="af9"/>
          <w:rFonts w:ascii="Times New Roman" w:hAnsi="Times New Roman"/>
          <w:i/>
        </w:rPr>
        <w:t xml:space="preserve"> </w:t>
      </w:r>
    </w:p>
    <w:p w:rsidR="006D1DEC" w:rsidRPr="004F7E0C" w:rsidRDefault="006D1DEC" w:rsidP="006D1DEC">
      <w:pPr>
        <w:widowControl w:val="0"/>
        <w:tabs>
          <w:tab w:val="left" w:pos="180"/>
        </w:tabs>
        <w:ind w:firstLine="426"/>
        <w:jc w:val="both"/>
        <w:rPr>
          <w:sz w:val="24"/>
          <w:szCs w:val="24"/>
        </w:rPr>
      </w:pPr>
    </w:p>
    <w:p w:rsidR="004A7A9C" w:rsidRPr="004F7E0C" w:rsidRDefault="004A7A9C" w:rsidP="004A7A9C">
      <w:pPr>
        <w:widowControl w:val="0"/>
        <w:tabs>
          <w:tab w:val="left" w:pos="180"/>
        </w:tabs>
        <w:ind w:firstLine="426"/>
        <w:jc w:val="center"/>
        <w:rPr>
          <w:b/>
          <w:bCs/>
          <w:sz w:val="24"/>
          <w:szCs w:val="24"/>
        </w:rPr>
      </w:pPr>
      <w:r w:rsidRPr="004F7E0C">
        <w:rPr>
          <w:b/>
          <w:sz w:val="24"/>
          <w:szCs w:val="24"/>
        </w:rPr>
        <w:t>3.3.</w:t>
      </w:r>
      <w:r w:rsidRPr="004F7E0C">
        <w:rPr>
          <w:b/>
          <w:bCs/>
          <w:sz w:val="24"/>
          <w:szCs w:val="24"/>
        </w:rPr>
        <w:t xml:space="preserve"> Объекты культурного назначения</w:t>
      </w:r>
    </w:p>
    <w:p w:rsidR="004A7A9C" w:rsidRPr="004F7E0C" w:rsidRDefault="004A7A9C" w:rsidP="004A7A9C">
      <w:pPr>
        <w:widowControl w:val="0"/>
        <w:tabs>
          <w:tab w:val="left" w:pos="180"/>
        </w:tabs>
        <w:ind w:firstLine="426"/>
        <w:jc w:val="center"/>
        <w:rPr>
          <w:b/>
          <w:bCs/>
          <w:sz w:val="24"/>
          <w:szCs w:val="24"/>
        </w:rPr>
      </w:pPr>
    </w:p>
    <w:p w:rsidR="004A7A9C" w:rsidRPr="004F7E0C" w:rsidRDefault="004A7A9C" w:rsidP="004A7A9C">
      <w:pPr>
        <w:pStyle w:val="ConsPlusNormal"/>
        <w:widowControl/>
        <w:tabs>
          <w:tab w:val="left" w:pos="0"/>
          <w:tab w:val="left" w:pos="576"/>
        </w:tabs>
        <w:ind w:firstLine="340"/>
        <w:jc w:val="both"/>
        <w:rPr>
          <w:rFonts w:ascii="Times New Roman" w:hAnsi="Times New Roman"/>
          <w:snapToGrid/>
          <w:sz w:val="24"/>
          <w:szCs w:val="24"/>
        </w:rPr>
      </w:pPr>
      <w:r w:rsidRPr="004F7E0C">
        <w:rPr>
          <w:rFonts w:ascii="Times New Roman" w:hAnsi="Times New Roman"/>
          <w:snapToGrid/>
          <w:sz w:val="24"/>
          <w:szCs w:val="24"/>
        </w:rPr>
        <w:t xml:space="preserve">- с. </w:t>
      </w:r>
      <w:proofErr w:type="spellStart"/>
      <w:r w:rsidR="006D1DEC">
        <w:rPr>
          <w:rFonts w:ascii="Times New Roman" w:hAnsi="Times New Roman"/>
          <w:snapToGrid/>
          <w:sz w:val="24"/>
          <w:szCs w:val="24"/>
        </w:rPr>
        <w:t>Новозыряново</w:t>
      </w:r>
      <w:proofErr w:type="spellEnd"/>
      <w:r w:rsidRPr="004F7E0C">
        <w:rPr>
          <w:rFonts w:ascii="Times New Roman" w:hAnsi="Times New Roman"/>
          <w:snapToGrid/>
          <w:sz w:val="24"/>
          <w:szCs w:val="24"/>
        </w:rPr>
        <w:t>, реконструкция Дома культуры</w:t>
      </w:r>
      <w:r w:rsidR="006D1DEC">
        <w:rPr>
          <w:rFonts w:ascii="Times New Roman" w:hAnsi="Times New Roman"/>
          <w:snapToGrid/>
          <w:sz w:val="24"/>
          <w:szCs w:val="24"/>
        </w:rPr>
        <w:t>.</w:t>
      </w:r>
    </w:p>
    <w:p w:rsidR="004A7A9C" w:rsidRPr="004F7E0C" w:rsidRDefault="004A7A9C" w:rsidP="004A7A9C">
      <w:pPr>
        <w:pStyle w:val="ConsPlusNormal"/>
        <w:widowControl/>
        <w:tabs>
          <w:tab w:val="left" w:pos="0"/>
          <w:tab w:val="left" w:pos="1285"/>
        </w:tabs>
        <w:ind w:firstLine="340"/>
        <w:jc w:val="both"/>
        <w:rPr>
          <w:rFonts w:ascii="Times New Roman" w:hAnsi="Times New Roman"/>
          <w:snapToGrid/>
          <w:sz w:val="24"/>
          <w:szCs w:val="24"/>
        </w:rPr>
      </w:pPr>
    </w:p>
    <w:p w:rsidR="00034B64" w:rsidRPr="004F7E0C" w:rsidRDefault="00034B64" w:rsidP="00317FDE">
      <w:pPr>
        <w:widowControl w:val="0"/>
        <w:tabs>
          <w:tab w:val="left" w:pos="180"/>
        </w:tabs>
        <w:ind w:firstLine="426"/>
        <w:jc w:val="both"/>
        <w:rPr>
          <w:sz w:val="24"/>
          <w:szCs w:val="24"/>
        </w:rPr>
      </w:pPr>
    </w:p>
    <w:p w:rsidR="00034B64" w:rsidRPr="004F7E0C" w:rsidRDefault="004A7A9C" w:rsidP="00317FDE">
      <w:pPr>
        <w:widowControl w:val="0"/>
        <w:tabs>
          <w:tab w:val="left" w:pos="180"/>
        </w:tabs>
        <w:ind w:firstLine="426"/>
        <w:jc w:val="center"/>
        <w:rPr>
          <w:b/>
          <w:bCs/>
          <w:sz w:val="24"/>
          <w:szCs w:val="24"/>
        </w:rPr>
      </w:pPr>
      <w:r w:rsidRPr="004F7E0C">
        <w:rPr>
          <w:b/>
          <w:sz w:val="24"/>
          <w:szCs w:val="24"/>
        </w:rPr>
        <w:t>3.4</w:t>
      </w:r>
      <w:r w:rsidR="00034B64" w:rsidRPr="004F7E0C">
        <w:rPr>
          <w:b/>
          <w:sz w:val="24"/>
          <w:szCs w:val="24"/>
        </w:rPr>
        <w:t>.</w:t>
      </w:r>
      <w:r w:rsidR="00034B64" w:rsidRPr="004F7E0C">
        <w:rPr>
          <w:b/>
          <w:bCs/>
          <w:sz w:val="24"/>
          <w:szCs w:val="24"/>
        </w:rPr>
        <w:t xml:space="preserve"> Объекты рекреационного назначения</w:t>
      </w:r>
    </w:p>
    <w:p w:rsidR="00034B64" w:rsidRPr="004F7E0C" w:rsidRDefault="00034B64" w:rsidP="00317FDE">
      <w:pPr>
        <w:widowControl w:val="0"/>
        <w:tabs>
          <w:tab w:val="left" w:pos="180"/>
        </w:tabs>
        <w:ind w:firstLine="426"/>
        <w:jc w:val="center"/>
        <w:rPr>
          <w:b/>
          <w:bCs/>
          <w:sz w:val="24"/>
          <w:szCs w:val="24"/>
        </w:rPr>
      </w:pPr>
    </w:p>
    <w:p w:rsidR="006D1DEC" w:rsidRDefault="00034B64" w:rsidP="006D1DEC">
      <w:pPr>
        <w:ind w:firstLine="284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- </w:t>
      </w:r>
      <w:r w:rsidR="006D1DEC" w:rsidRPr="00924BC7">
        <w:rPr>
          <w:sz w:val="24"/>
          <w:szCs w:val="24"/>
        </w:rPr>
        <w:t xml:space="preserve">благоустройство территории, прилегающей к объектам культурного наследия по ул. Калинина (с. </w:t>
      </w:r>
      <w:proofErr w:type="spellStart"/>
      <w:r w:rsidR="006D1DEC" w:rsidRPr="00924BC7">
        <w:rPr>
          <w:sz w:val="24"/>
          <w:szCs w:val="24"/>
        </w:rPr>
        <w:t>Новозыряново</w:t>
      </w:r>
      <w:proofErr w:type="spellEnd"/>
      <w:r w:rsidR="006D1DEC" w:rsidRPr="00924BC7">
        <w:rPr>
          <w:sz w:val="24"/>
          <w:szCs w:val="24"/>
        </w:rPr>
        <w:t xml:space="preserve">) и ул. Победы (п. Широкий Луг). </w:t>
      </w:r>
    </w:p>
    <w:p w:rsidR="00340CBE" w:rsidRDefault="006D1DEC" w:rsidP="006D1DEC">
      <w:pPr>
        <w:widowControl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Pr="00924BC7">
        <w:rPr>
          <w:sz w:val="24"/>
          <w:szCs w:val="24"/>
        </w:rPr>
        <w:t xml:space="preserve"> новом жилом массиве </w:t>
      </w:r>
      <w:r>
        <w:rPr>
          <w:sz w:val="24"/>
          <w:szCs w:val="24"/>
        </w:rPr>
        <w:t xml:space="preserve">благоустройство </w:t>
      </w:r>
      <w:r w:rsidRPr="00924BC7">
        <w:rPr>
          <w:sz w:val="24"/>
          <w:szCs w:val="24"/>
        </w:rPr>
        <w:t xml:space="preserve">территория естественного озеленения, </w:t>
      </w:r>
      <w:r>
        <w:rPr>
          <w:sz w:val="24"/>
          <w:szCs w:val="24"/>
        </w:rPr>
        <w:t xml:space="preserve">с </w:t>
      </w:r>
      <w:r w:rsidRPr="00924BC7">
        <w:rPr>
          <w:sz w:val="24"/>
          <w:szCs w:val="24"/>
        </w:rPr>
        <w:t>организ</w:t>
      </w:r>
      <w:r>
        <w:rPr>
          <w:sz w:val="24"/>
          <w:szCs w:val="24"/>
        </w:rPr>
        <w:t>ацией</w:t>
      </w:r>
      <w:r w:rsidRPr="00924BC7">
        <w:rPr>
          <w:sz w:val="24"/>
          <w:szCs w:val="24"/>
        </w:rPr>
        <w:t xml:space="preserve"> мест</w:t>
      </w:r>
      <w:r>
        <w:rPr>
          <w:sz w:val="24"/>
          <w:szCs w:val="24"/>
        </w:rPr>
        <w:t>а</w:t>
      </w:r>
      <w:r w:rsidRPr="00924BC7">
        <w:rPr>
          <w:sz w:val="24"/>
          <w:szCs w:val="24"/>
        </w:rPr>
        <w:t xml:space="preserve"> для отдыха населения и размещение детской площадки</w:t>
      </w:r>
      <w:r>
        <w:rPr>
          <w:sz w:val="24"/>
          <w:szCs w:val="24"/>
        </w:rPr>
        <w:t>.</w:t>
      </w:r>
    </w:p>
    <w:p w:rsidR="006D1DEC" w:rsidRDefault="006D1DEC" w:rsidP="006D1DEC">
      <w:pPr>
        <w:widowControl w:val="0"/>
        <w:ind w:firstLine="284"/>
        <w:jc w:val="both"/>
        <w:rPr>
          <w:sz w:val="24"/>
          <w:szCs w:val="24"/>
        </w:rPr>
      </w:pPr>
    </w:p>
    <w:p w:rsidR="006D1DEC" w:rsidRDefault="006D1DEC" w:rsidP="006D1DEC">
      <w:pPr>
        <w:widowControl w:val="0"/>
        <w:ind w:firstLine="284"/>
        <w:jc w:val="center"/>
        <w:rPr>
          <w:b/>
          <w:sz w:val="24"/>
          <w:szCs w:val="24"/>
        </w:rPr>
      </w:pPr>
      <w:r w:rsidRPr="006D1DEC">
        <w:rPr>
          <w:b/>
          <w:sz w:val="24"/>
          <w:szCs w:val="24"/>
        </w:rPr>
        <w:t>3.5. Иные объекты социальной инфраструктуры</w:t>
      </w:r>
    </w:p>
    <w:p w:rsidR="006D1DEC" w:rsidRDefault="006D1DEC" w:rsidP="006D1DEC">
      <w:pPr>
        <w:widowControl w:val="0"/>
        <w:ind w:firstLine="284"/>
        <w:jc w:val="center"/>
        <w:rPr>
          <w:b/>
          <w:sz w:val="24"/>
          <w:szCs w:val="24"/>
        </w:rPr>
      </w:pPr>
    </w:p>
    <w:p w:rsidR="006D1DEC" w:rsidRDefault="006D1DEC" w:rsidP="006D1DEC">
      <w:pPr>
        <w:widowControl w:val="0"/>
        <w:ind w:firstLine="284"/>
        <w:rPr>
          <w:sz w:val="24"/>
          <w:szCs w:val="24"/>
        </w:rPr>
      </w:pPr>
      <w:r w:rsidRPr="006D1DEC">
        <w:rPr>
          <w:sz w:val="24"/>
          <w:szCs w:val="24"/>
        </w:rPr>
        <w:t>- реконструкция администрации сельсовета.</w:t>
      </w:r>
    </w:p>
    <w:p w:rsidR="006D1DEC" w:rsidRPr="006D1DEC" w:rsidRDefault="006D1DEC" w:rsidP="006D1DEC">
      <w:pPr>
        <w:widowControl w:val="0"/>
        <w:ind w:firstLine="284"/>
        <w:rPr>
          <w:sz w:val="24"/>
          <w:szCs w:val="24"/>
        </w:rPr>
      </w:pPr>
    </w:p>
    <w:p w:rsidR="0067197B" w:rsidRPr="004F7E0C" w:rsidRDefault="00317FDE" w:rsidP="00317FDE">
      <w:pPr>
        <w:tabs>
          <w:tab w:val="left" w:pos="312"/>
        </w:tabs>
        <w:ind w:firstLine="426"/>
        <w:jc w:val="both"/>
        <w:outlineLvl w:val="0"/>
        <w:rPr>
          <w:sz w:val="24"/>
          <w:szCs w:val="24"/>
        </w:rPr>
      </w:pPr>
      <w:bookmarkStart w:id="21" w:name="_Toc142487305"/>
      <w:r w:rsidRPr="004F7E0C">
        <w:rPr>
          <w:sz w:val="24"/>
          <w:szCs w:val="24"/>
        </w:rPr>
        <w:t>В</w:t>
      </w:r>
      <w:r w:rsidR="0067197B" w:rsidRPr="004F7E0C">
        <w:rPr>
          <w:sz w:val="24"/>
          <w:szCs w:val="24"/>
        </w:rPr>
        <w:t xml:space="preserve"> современных рыночных условиях, в которых работает инвестиционно-строительный комплекс, произошли коренные изменения в подходах к нормированию тех или иных видов затрат, изменилась экономическая основа в строительной сфере. В настоящее время существует множество методов и подходов к определению стоимости строительства, изменчивость цен и их</w:t>
      </w:r>
      <w:r w:rsidRPr="004F7E0C">
        <w:rPr>
          <w:sz w:val="24"/>
          <w:szCs w:val="24"/>
        </w:rPr>
        <w:t xml:space="preserve"> </w:t>
      </w:r>
      <w:r w:rsidR="0067197B" w:rsidRPr="004F7E0C">
        <w:rPr>
          <w:sz w:val="24"/>
          <w:szCs w:val="24"/>
        </w:rPr>
        <w:t>разнообразие не позволяют на данном этапе работы точно определить необходимые затраты в полном объеме.</w:t>
      </w:r>
      <w:bookmarkEnd w:id="21"/>
    </w:p>
    <w:p w:rsidR="00340CBE" w:rsidRPr="004F7E0C" w:rsidRDefault="00340CBE" w:rsidP="00340CBE">
      <w:pPr>
        <w:jc w:val="center"/>
        <w:outlineLvl w:val="0"/>
        <w:rPr>
          <w:b/>
          <w:caps/>
          <w:sz w:val="24"/>
          <w:szCs w:val="24"/>
        </w:rPr>
      </w:pPr>
      <w:r w:rsidRPr="004F7E0C">
        <w:rPr>
          <w:sz w:val="24"/>
          <w:szCs w:val="24"/>
        </w:rPr>
        <w:br w:type="page"/>
      </w:r>
      <w:bookmarkStart w:id="22" w:name="_Toc142487306"/>
      <w:r w:rsidRPr="004F7E0C">
        <w:rPr>
          <w:b/>
          <w:caps/>
          <w:sz w:val="24"/>
          <w:szCs w:val="24"/>
        </w:rPr>
        <w:lastRenderedPageBreak/>
        <w:t xml:space="preserve">4.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необходимых для реализации муниципальной программы муниципального образования </w:t>
      </w:r>
      <w:r w:rsidR="00B41E7A">
        <w:rPr>
          <w:b/>
          <w:caps/>
          <w:sz w:val="24"/>
          <w:szCs w:val="24"/>
        </w:rPr>
        <w:t>НОВОЗЫРЯНОВСКИЙ</w:t>
      </w:r>
      <w:r w:rsidRPr="004F7E0C">
        <w:rPr>
          <w:b/>
          <w:caps/>
          <w:sz w:val="24"/>
          <w:szCs w:val="24"/>
        </w:rPr>
        <w:t xml:space="preserve"> сельсовет Заринского района Алтайского края</w:t>
      </w:r>
      <w:bookmarkEnd w:id="22"/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/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bookmarkStart w:id="23" w:name="_Toc142487307"/>
      <w:r w:rsidRPr="004F7E0C">
        <w:rPr>
          <w:b/>
          <w:sz w:val="24"/>
          <w:szCs w:val="24"/>
        </w:rPr>
        <w:t>4.1. Общие сведения</w:t>
      </w:r>
      <w:bookmarkEnd w:id="23"/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Основными источниками финансирования Программы являются: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средства федерального бюджета;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средства краевого бюджета;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средства местного бюджета;</w:t>
      </w:r>
    </w:p>
    <w:p w:rsidR="00340CBE" w:rsidRPr="004F7E0C" w:rsidRDefault="009173E1" w:rsidP="009173E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</w:t>
      </w:r>
      <w:r w:rsidR="00340CBE" w:rsidRPr="004F7E0C">
        <w:rPr>
          <w:sz w:val="24"/>
          <w:szCs w:val="24"/>
        </w:rPr>
        <w:t>средства внебюджетных источников организаций, осуществляющих строительство объектов социальной инфраструктуры.</w:t>
      </w:r>
    </w:p>
    <w:p w:rsidR="00340CBE" w:rsidRPr="004F7E0C" w:rsidRDefault="00340CBE" w:rsidP="00340CBE">
      <w:pPr>
        <w:tabs>
          <w:tab w:val="left" w:pos="1340"/>
          <w:tab w:val="center" w:pos="5033"/>
        </w:tabs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При разработке стратегии ресурсного обеспечения Программы учитывалась реальная ситуация в финансово-бюджетной сфере муниципального образования, высокая социальная и политическая значимость проблемы. 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Источниками финансирования Программы являются внебюджетные средства организаций, осуществляющих строительство объектов социальной инфраструктуры.</w:t>
      </w:r>
    </w:p>
    <w:p w:rsidR="00340CBE" w:rsidRPr="002574A3" w:rsidRDefault="00340CBE" w:rsidP="00340CBE">
      <w:pPr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Доля финансирования из средств местного бюджета составляет </w:t>
      </w:r>
      <w:r w:rsidR="002574A3" w:rsidRPr="002574A3">
        <w:rPr>
          <w:sz w:val="24"/>
          <w:szCs w:val="24"/>
        </w:rPr>
        <w:t>50</w:t>
      </w:r>
      <w:r w:rsidRPr="002574A3">
        <w:rPr>
          <w:sz w:val="24"/>
          <w:szCs w:val="24"/>
        </w:rPr>
        <w:t>% от общего объема средств.</w:t>
      </w:r>
    </w:p>
    <w:p w:rsidR="00340CBE" w:rsidRPr="004F7E0C" w:rsidRDefault="00340CBE" w:rsidP="00340CBE">
      <w:pPr>
        <w:ind w:firstLine="709"/>
        <w:jc w:val="both"/>
        <w:rPr>
          <w:sz w:val="24"/>
          <w:szCs w:val="24"/>
        </w:rPr>
      </w:pPr>
      <w:r w:rsidRPr="002574A3">
        <w:rPr>
          <w:sz w:val="24"/>
          <w:szCs w:val="24"/>
        </w:rPr>
        <w:t xml:space="preserve">Общий объем средств, направляемых на реализацию Программы, составляет </w:t>
      </w:r>
      <w:r w:rsidR="002574A3" w:rsidRPr="002574A3">
        <w:rPr>
          <w:sz w:val="24"/>
          <w:szCs w:val="24"/>
        </w:rPr>
        <w:t>410</w:t>
      </w:r>
      <w:r w:rsidRPr="002574A3">
        <w:rPr>
          <w:sz w:val="24"/>
          <w:szCs w:val="24"/>
        </w:rPr>
        <w:t xml:space="preserve"> 000 тыс. рублей.</w:t>
      </w:r>
    </w:p>
    <w:p w:rsidR="00340CBE" w:rsidRPr="004F7E0C" w:rsidRDefault="00340CBE" w:rsidP="00340CBE">
      <w:pPr>
        <w:pStyle w:val="1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F7E0C">
        <w:rPr>
          <w:rFonts w:ascii="Times New Roman" w:hAnsi="Times New Roman"/>
          <w:bCs/>
          <w:sz w:val="24"/>
          <w:szCs w:val="24"/>
        </w:rPr>
        <w:t xml:space="preserve">В целях развития социальной сферы поселения необходимо провести мероприятия по строительству, реконструкции, капитальному ремонту объектов социальной сферы, расположенных на территории муниципального образования </w:t>
      </w:r>
      <w:proofErr w:type="spellStart"/>
      <w:r w:rsidR="00B41E7A">
        <w:rPr>
          <w:rFonts w:ascii="Times New Roman" w:hAnsi="Times New Roman"/>
          <w:bCs/>
          <w:sz w:val="24"/>
          <w:szCs w:val="24"/>
          <w:lang w:val="ru-RU"/>
        </w:rPr>
        <w:t>Новозыряновский</w:t>
      </w:r>
      <w:proofErr w:type="spellEnd"/>
      <w:r w:rsidRPr="004F7E0C">
        <w:rPr>
          <w:rFonts w:ascii="Times New Roman" w:hAnsi="Times New Roman"/>
          <w:bCs/>
          <w:sz w:val="24"/>
          <w:szCs w:val="24"/>
        </w:rPr>
        <w:t xml:space="preserve"> сельсовет. </w:t>
      </w:r>
      <w:r w:rsidRPr="004F7E0C">
        <w:rPr>
          <w:rFonts w:ascii="Times New Roman" w:hAnsi="Times New Roman"/>
          <w:sz w:val="24"/>
          <w:szCs w:val="24"/>
        </w:rPr>
        <w:t xml:space="preserve">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необходимых для реализации муниципальной программы муниципального образования </w:t>
      </w:r>
      <w:proofErr w:type="spellStart"/>
      <w:r w:rsidR="00B41E7A">
        <w:rPr>
          <w:rFonts w:ascii="Times New Roman" w:hAnsi="Times New Roman"/>
          <w:sz w:val="24"/>
          <w:szCs w:val="24"/>
          <w:lang w:val="ru-RU"/>
        </w:rPr>
        <w:t>Новозыряновский</w:t>
      </w:r>
      <w:proofErr w:type="spellEnd"/>
      <w:r w:rsidRPr="004F7E0C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4F7E0C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4F7E0C">
        <w:rPr>
          <w:rFonts w:ascii="Times New Roman" w:hAnsi="Times New Roman"/>
          <w:sz w:val="24"/>
          <w:szCs w:val="24"/>
        </w:rPr>
        <w:t xml:space="preserve"> района Алтайского края</w:t>
      </w:r>
      <w:r w:rsidRPr="004F7E0C">
        <w:rPr>
          <w:rFonts w:ascii="Times New Roman" w:hAnsi="Times New Roman"/>
          <w:bCs/>
          <w:sz w:val="24"/>
          <w:szCs w:val="24"/>
        </w:rPr>
        <w:t xml:space="preserve"> представлена в </w:t>
      </w:r>
      <w:r w:rsidRPr="00D65415">
        <w:rPr>
          <w:rFonts w:ascii="Times New Roman" w:hAnsi="Times New Roman"/>
          <w:bCs/>
          <w:sz w:val="24"/>
          <w:szCs w:val="24"/>
        </w:rPr>
        <w:t xml:space="preserve">Таблице </w:t>
      </w:r>
      <w:r w:rsidR="00D65415" w:rsidRPr="00D65415">
        <w:rPr>
          <w:rFonts w:ascii="Times New Roman" w:hAnsi="Times New Roman"/>
          <w:bCs/>
          <w:sz w:val="24"/>
          <w:szCs w:val="24"/>
          <w:lang w:val="ru-RU"/>
        </w:rPr>
        <w:t>5</w:t>
      </w:r>
      <w:r w:rsidRPr="00D65415">
        <w:rPr>
          <w:rFonts w:ascii="Times New Roman" w:hAnsi="Times New Roman"/>
          <w:bCs/>
          <w:sz w:val="24"/>
          <w:szCs w:val="24"/>
        </w:rPr>
        <w:t>.</w:t>
      </w:r>
      <w:r w:rsidRPr="004F7E0C">
        <w:rPr>
          <w:rFonts w:ascii="Times New Roman" w:hAnsi="Times New Roman"/>
          <w:bCs/>
          <w:sz w:val="24"/>
          <w:szCs w:val="24"/>
        </w:rPr>
        <w:t xml:space="preserve"> </w:t>
      </w:r>
    </w:p>
    <w:p w:rsidR="00340CBE" w:rsidRPr="004F7E0C" w:rsidRDefault="00340CBE" w:rsidP="00340CBE">
      <w:pPr>
        <w:pStyle w:val="1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F7E0C">
        <w:rPr>
          <w:rFonts w:ascii="Times New Roman" w:hAnsi="Times New Roman"/>
          <w:bCs/>
          <w:sz w:val="24"/>
          <w:szCs w:val="24"/>
        </w:rPr>
        <w:t xml:space="preserve">Оценка объемов и источников финансирования мероприятий по проектированию, строительству, реконструкции объектов социальной инфраструктуры </w:t>
      </w:r>
      <w:r w:rsidRPr="004F7E0C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B41E7A">
        <w:rPr>
          <w:rFonts w:ascii="Times New Roman" w:hAnsi="Times New Roman"/>
          <w:sz w:val="24"/>
          <w:szCs w:val="24"/>
          <w:lang w:val="ru-RU"/>
        </w:rPr>
        <w:t>Новозыряновский</w:t>
      </w:r>
      <w:proofErr w:type="spellEnd"/>
      <w:r w:rsidRPr="004F7E0C">
        <w:rPr>
          <w:rFonts w:ascii="Times New Roman" w:hAnsi="Times New Roman"/>
          <w:sz w:val="24"/>
          <w:szCs w:val="24"/>
        </w:rPr>
        <w:t xml:space="preserve"> сельсовет</w:t>
      </w:r>
      <w:r w:rsidRPr="004F7E0C">
        <w:rPr>
          <w:rFonts w:ascii="Times New Roman" w:hAnsi="Times New Roman"/>
          <w:bCs/>
          <w:sz w:val="24"/>
          <w:szCs w:val="24"/>
        </w:rPr>
        <w:t xml:space="preserve"> включает укрупненную оценку необходимых инвестиций с разбивкой по видам объектов, источникам финансирования, включая средства бюджетов всех уровней и внебюджетные средства.</w:t>
      </w:r>
    </w:p>
    <w:p w:rsidR="00340CBE" w:rsidRPr="004F7E0C" w:rsidRDefault="00340CBE" w:rsidP="00340CBE">
      <w:pPr>
        <w:pStyle w:val="1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40CBE" w:rsidRPr="004F7E0C" w:rsidRDefault="00340CBE" w:rsidP="00340CB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7"/>
          <w:sz w:val="24"/>
          <w:szCs w:val="24"/>
        </w:rPr>
        <w:sectPr w:rsidR="00340CBE" w:rsidRPr="004F7E0C" w:rsidSect="00BF4C76">
          <w:headerReference w:type="default" r:id="rId13"/>
          <w:footerReference w:type="default" r:id="rId14"/>
          <w:footerReference w:type="first" r:id="rId15"/>
          <w:pgSz w:w="11906" w:h="16838" w:code="9"/>
          <w:pgMar w:top="1134" w:right="850" w:bottom="1134" w:left="1701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2"/>
          <w:cols w:space="720"/>
          <w:titlePg/>
          <w:docGrid w:linePitch="272"/>
        </w:sectPr>
      </w:pPr>
    </w:p>
    <w:p w:rsidR="00340CBE" w:rsidRPr="004F7E0C" w:rsidRDefault="00340CBE" w:rsidP="00340CBE">
      <w:pPr>
        <w:jc w:val="center"/>
        <w:outlineLvl w:val="1"/>
        <w:rPr>
          <w:b/>
          <w:sz w:val="24"/>
          <w:szCs w:val="24"/>
        </w:rPr>
      </w:pPr>
      <w:bookmarkStart w:id="24" w:name="_Toc142487308"/>
      <w:r w:rsidRPr="004F7E0C">
        <w:rPr>
          <w:b/>
          <w:sz w:val="24"/>
          <w:szCs w:val="24"/>
        </w:rPr>
        <w:lastRenderedPageBreak/>
        <w:t xml:space="preserve">4.2.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необходимых для реализации муниципальной программы муниципального образования </w:t>
      </w:r>
      <w:proofErr w:type="spellStart"/>
      <w:r w:rsidR="00B41E7A">
        <w:rPr>
          <w:b/>
          <w:sz w:val="24"/>
          <w:szCs w:val="24"/>
        </w:rPr>
        <w:t>Новозыряновский</w:t>
      </w:r>
      <w:proofErr w:type="spellEnd"/>
      <w:r w:rsidRPr="004F7E0C">
        <w:rPr>
          <w:b/>
          <w:sz w:val="24"/>
          <w:szCs w:val="24"/>
        </w:rPr>
        <w:t xml:space="preserve"> сельсовет </w:t>
      </w:r>
      <w:proofErr w:type="spellStart"/>
      <w:r w:rsidRPr="004F7E0C">
        <w:rPr>
          <w:b/>
          <w:sz w:val="24"/>
          <w:szCs w:val="24"/>
        </w:rPr>
        <w:t>Заринского</w:t>
      </w:r>
      <w:proofErr w:type="spellEnd"/>
      <w:r w:rsidRPr="004F7E0C">
        <w:rPr>
          <w:b/>
          <w:sz w:val="24"/>
          <w:szCs w:val="24"/>
        </w:rPr>
        <w:t xml:space="preserve"> района Алтайского края</w:t>
      </w:r>
      <w:bookmarkEnd w:id="24"/>
    </w:p>
    <w:p w:rsidR="00340CBE" w:rsidRPr="004F7E0C" w:rsidRDefault="00340CBE" w:rsidP="00340CBE">
      <w:pPr>
        <w:jc w:val="center"/>
        <w:rPr>
          <w:smallCaps/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65415">
        <w:rPr>
          <w:sz w:val="24"/>
          <w:szCs w:val="24"/>
        </w:rPr>
        <w:t xml:space="preserve">Таблица </w:t>
      </w:r>
      <w:r w:rsidR="00D65415" w:rsidRPr="00D65415">
        <w:rPr>
          <w:sz w:val="24"/>
          <w:szCs w:val="24"/>
        </w:rPr>
        <w:t>5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4935" w:type="pct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074"/>
        <w:gridCol w:w="1086"/>
        <w:gridCol w:w="1298"/>
        <w:gridCol w:w="1295"/>
        <w:gridCol w:w="1109"/>
        <w:gridCol w:w="1407"/>
        <w:gridCol w:w="1232"/>
        <w:gridCol w:w="1864"/>
        <w:gridCol w:w="1689"/>
      </w:tblGrid>
      <w:tr w:rsidR="0077229C" w:rsidRPr="004F7E0C" w:rsidTr="0077229C">
        <w:trPr>
          <w:trHeight w:val="157"/>
          <w:tblHeader/>
          <w:tblCellSpacing w:w="5" w:type="nil"/>
        </w:trPr>
        <w:tc>
          <w:tcPr>
            <w:tcW w:w="80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Задача,</w:t>
            </w:r>
          </w:p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мероприятие</w:t>
            </w:r>
          </w:p>
        </w:tc>
        <w:tc>
          <w:tcPr>
            <w:tcW w:w="296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Сроки реализации, сумма затрат (тыс. рублей)</w:t>
            </w:r>
          </w:p>
        </w:tc>
        <w:tc>
          <w:tcPr>
            <w:tcW w:w="64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 xml:space="preserve">Источники </w:t>
            </w:r>
            <w:proofErr w:type="spellStart"/>
            <w:r w:rsidRPr="004F7E0C">
              <w:t>финансиро</w:t>
            </w:r>
            <w:proofErr w:type="spellEnd"/>
            <w:r w:rsidR="00102409">
              <w:t>-</w:t>
            </w:r>
          </w:p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F7E0C">
              <w:t>вания</w:t>
            </w:r>
            <w:proofErr w:type="spellEnd"/>
          </w:p>
        </w:tc>
        <w:tc>
          <w:tcPr>
            <w:tcW w:w="58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Исполнитель</w:t>
            </w:r>
          </w:p>
        </w:tc>
      </w:tr>
      <w:tr w:rsidR="0077229C" w:rsidRPr="004F7E0C" w:rsidTr="0077229C">
        <w:trPr>
          <w:trHeight w:val="109"/>
          <w:tblHeader/>
          <w:tblCellSpacing w:w="5" w:type="nil"/>
        </w:trPr>
        <w:tc>
          <w:tcPr>
            <w:tcW w:w="80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2574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202</w:t>
            </w:r>
            <w:r w:rsidR="002574A3">
              <w:t>4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2574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202</w:t>
            </w:r>
            <w:r w:rsidR="002574A3">
              <w:t>5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2574A3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F7E0C">
              <w:t>202</w:t>
            </w:r>
            <w:r w:rsidR="002574A3">
              <w:t>6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2574A3" w:rsidRDefault="0077229C" w:rsidP="002574A3">
            <w:pPr>
              <w:widowControl w:val="0"/>
              <w:autoSpaceDE w:val="0"/>
              <w:autoSpaceDN w:val="0"/>
              <w:adjustRightInd w:val="0"/>
              <w:ind w:firstLine="182"/>
              <w:jc w:val="center"/>
            </w:pPr>
            <w:r w:rsidRPr="004F7E0C">
              <w:t>20</w:t>
            </w:r>
            <w:r w:rsidRPr="004F7E0C">
              <w:rPr>
                <w:lang w:val="en-US"/>
              </w:rPr>
              <w:t>2</w:t>
            </w:r>
            <w:r w:rsidR="002574A3">
              <w:t>7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2574A3" w:rsidRDefault="0077229C" w:rsidP="002574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20</w:t>
            </w:r>
            <w:r w:rsidRPr="004F7E0C">
              <w:rPr>
                <w:lang w:val="en-US"/>
              </w:rPr>
              <w:t>2</w:t>
            </w:r>
            <w:r w:rsidR="002574A3">
              <w:t>8</w:t>
            </w:r>
          </w:p>
        </w:tc>
        <w:tc>
          <w:tcPr>
            <w:tcW w:w="4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2574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202</w:t>
            </w:r>
            <w:r w:rsidR="002574A3">
              <w:t>9</w:t>
            </w:r>
            <w:r w:rsidRPr="004F7E0C">
              <w:t>-204</w:t>
            </w:r>
            <w:r w:rsidR="002574A3">
              <w:t>2</w:t>
            </w:r>
          </w:p>
        </w:tc>
        <w:tc>
          <w:tcPr>
            <w:tcW w:w="4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Всего</w:t>
            </w:r>
          </w:p>
        </w:tc>
        <w:tc>
          <w:tcPr>
            <w:tcW w:w="64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8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7229C" w:rsidRPr="004F7E0C" w:rsidTr="0077229C">
        <w:trPr>
          <w:trHeight w:val="102"/>
          <w:tblHeader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7E0C">
              <w:t>10</w:t>
            </w:r>
          </w:p>
        </w:tc>
      </w:tr>
      <w:tr w:rsidR="0077229C" w:rsidRPr="004F7E0C" w:rsidTr="0077229C">
        <w:trPr>
          <w:trHeight w:val="1840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F7E0C">
              <w:rPr>
                <w:b/>
              </w:rPr>
              <w:t>Задача 1.</w:t>
            </w:r>
          </w:p>
          <w:p w:rsidR="0077229C" w:rsidRPr="004F7E0C" w:rsidRDefault="0077229C" w:rsidP="0077229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F7E0C">
              <w:t>Реконструкция объектов социальной: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2574A3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210 000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2574A3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200 000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2574A3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410 000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2574A3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Средства местного бюджета, внебюджетные источники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jc w:val="center"/>
            </w:pPr>
          </w:p>
        </w:tc>
      </w:tr>
      <w:tr w:rsidR="0077229C" w:rsidRPr="004F7E0C" w:rsidTr="0077229C">
        <w:trPr>
          <w:trHeight w:val="403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229C" w:rsidRPr="004F7E0C" w:rsidRDefault="0077229C" w:rsidP="002574A3">
            <w:pPr>
              <w:widowControl w:val="0"/>
              <w:autoSpaceDE w:val="0"/>
              <w:autoSpaceDN w:val="0"/>
              <w:adjustRightInd w:val="0"/>
            </w:pPr>
            <w:r w:rsidRPr="004F7E0C">
              <w:t xml:space="preserve">Капитальный ремонт (реконструкция) сельского Дома культуры в с. </w:t>
            </w:r>
            <w:proofErr w:type="spellStart"/>
            <w:r w:rsidR="002574A3">
              <w:t>Новозыряново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2574A3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  <w:r w:rsidR="0077229C" w:rsidRPr="004F7E0C">
              <w:rPr>
                <w:color w:val="000000"/>
              </w:rPr>
              <w:t xml:space="preserve"> 000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jc w:val="center"/>
              <w:rPr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2574A3" w:rsidP="00340C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Внебюджетные источники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jc w:val="center"/>
            </w:pPr>
            <w:r w:rsidRPr="004F7E0C">
              <w:rPr>
                <w:color w:val="000000"/>
              </w:rPr>
              <w:t>Ответственные бюджетные организации</w:t>
            </w:r>
          </w:p>
        </w:tc>
      </w:tr>
      <w:tr w:rsidR="0077229C" w:rsidRPr="004F7E0C" w:rsidTr="0077229C">
        <w:trPr>
          <w:trHeight w:val="572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229C" w:rsidRPr="004F7E0C" w:rsidRDefault="0077229C" w:rsidP="002574A3">
            <w:pPr>
              <w:widowControl w:val="0"/>
              <w:autoSpaceDE w:val="0"/>
              <w:autoSpaceDN w:val="0"/>
              <w:adjustRightInd w:val="0"/>
            </w:pPr>
            <w:r w:rsidRPr="004F7E0C">
              <w:t xml:space="preserve">Капитальный ремонт (реконструкция) </w:t>
            </w:r>
            <w:r w:rsidR="002574A3">
              <w:t xml:space="preserve">администрации сельсовета в с. </w:t>
            </w:r>
            <w:proofErr w:type="spellStart"/>
            <w:r w:rsidR="002574A3">
              <w:t>Новозыряново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2574A3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200 000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ind w:firstLine="182"/>
              <w:jc w:val="center"/>
              <w:rPr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2574A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F7E0C">
              <w:rPr>
                <w:color w:val="000000"/>
              </w:rPr>
              <w:t>Средства местного бюджет</w:t>
            </w:r>
            <w:r w:rsidR="002574A3">
              <w:rPr>
                <w:color w:val="000000"/>
              </w:rPr>
              <w:t>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229C" w:rsidRPr="004F7E0C" w:rsidRDefault="0077229C" w:rsidP="00340CBE">
            <w:pPr>
              <w:jc w:val="center"/>
            </w:pPr>
            <w:r w:rsidRPr="004F7E0C">
              <w:rPr>
                <w:color w:val="000000"/>
              </w:rPr>
              <w:t>Ответственные бюджетные организации</w:t>
            </w:r>
          </w:p>
        </w:tc>
      </w:tr>
    </w:tbl>
    <w:p w:rsidR="00340CBE" w:rsidRPr="00775342" w:rsidRDefault="00340CBE" w:rsidP="00340CB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  <w:sectPr w:rsidR="00340CBE" w:rsidRPr="00775342" w:rsidSect="00BF4C76">
          <w:pgSz w:w="16838" w:h="11906" w:orient="landscape" w:code="9"/>
          <w:pgMar w:top="1701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272"/>
        </w:sect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  <w:lang w:bidi="ru-RU"/>
        </w:rPr>
      </w:pPr>
      <w:bookmarkStart w:id="25" w:name="_Toc142487309"/>
      <w:r w:rsidRPr="004F7E0C">
        <w:rPr>
          <w:b/>
          <w:sz w:val="24"/>
          <w:szCs w:val="24"/>
        </w:rPr>
        <w:lastRenderedPageBreak/>
        <w:t>4.3. Сводные финансовые затраты по направлениям целевой программы</w:t>
      </w:r>
      <w:bookmarkEnd w:id="25"/>
      <w:r w:rsidRPr="004F7E0C">
        <w:rPr>
          <w:b/>
          <w:sz w:val="24"/>
          <w:szCs w:val="24"/>
          <w:lang w:bidi="ru-RU"/>
        </w:rPr>
        <w:t xml:space="preserve"> 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jc w:val="center"/>
        <w:rPr>
          <w:b/>
          <w:smallCaps/>
          <w:sz w:val="24"/>
          <w:szCs w:val="24"/>
        </w:rPr>
      </w:pPr>
    </w:p>
    <w:p w:rsidR="00340CBE" w:rsidRPr="004F7E0C" w:rsidRDefault="00340CBE" w:rsidP="00340CB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65415">
        <w:rPr>
          <w:sz w:val="24"/>
          <w:szCs w:val="24"/>
        </w:rPr>
        <w:t xml:space="preserve">Таблица </w:t>
      </w:r>
      <w:r w:rsidR="00D65415" w:rsidRPr="00D65415">
        <w:rPr>
          <w:sz w:val="24"/>
          <w:szCs w:val="24"/>
        </w:rPr>
        <w:t>6</w:t>
      </w:r>
    </w:p>
    <w:p w:rsidR="00340CBE" w:rsidRPr="00775342" w:rsidRDefault="00340CBE" w:rsidP="00340CBE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276"/>
        <w:gridCol w:w="1276"/>
        <w:gridCol w:w="1276"/>
        <w:gridCol w:w="1134"/>
        <w:gridCol w:w="1134"/>
        <w:gridCol w:w="1417"/>
        <w:gridCol w:w="1418"/>
        <w:gridCol w:w="2976"/>
      </w:tblGrid>
      <w:tr w:rsidR="00340CBE" w:rsidRPr="004F7E0C" w:rsidTr="00340CBE">
        <w:tc>
          <w:tcPr>
            <w:tcW w:w="2835" w:type="dxa"/>
            <w:shd w:val="clear" w:color="auto" w:fill="F2F2F2"/>
          </w:tcPr>
          <w:p w:rsidR="00340CBE" w:rsidRPr="004F7E0C" w:rsidRDefault="00340CBE" w:rsidP="00340CBE">
            <w:pPr>
              <w:jc w:val="center"/>
            </w:pPr>
            <w:r w:rsidRPr="004F7E0C">
              <w:t>Источники и направления расходов</w:t>
            </w:r>
          </w:p>
        </w:tc>
        <w:tc>
          <w:tcPr>
            <w:tcW w:w="8931" w:type="dxa"/>
            <w:gridSpan w:val="7"/>
            <w:shd w:val="clear" w:color="auto" w:fill="F2F2F2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Сумма затрат (тысяч рублей)</w:t>
            </w:r>
          </w:p>
        </w:tc>
        <w:tc>
          <w:tcPr>
            <w:tcW w:w="2976" w:type="dxa"/>
            <w:vMerge w:val="restart"/>
            <w:shd w:val="clear" w:color="auto" w:fill="EEECE1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Примечание</w:t>
            </w:r>
          </w:p>
        </w:tc>
      </w:tr>
      <w:tr w:rsidR="00340CBE" w:rsidRPr="004F7E0C" w:rsidTr="00340CBE">
        <w:trPr>
          <w:trHeight w:val="360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2F2F2"/>
          </w:tcPr>
          <w:p w:rsidR="00340CBE" w:rsidRPr="004F7E0C" w:rsidRDefault="00340CBE" w:rsidP="00340CBE">
            <w:pPr>
              <w:jc w:val="both"/>
            </w:pPr>
            <w:r w:rsidRPr="004F7E0C">
              <w:t>Всего финансовых затрат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340CBE" w:rsidRPr="004F7E0C" w:rsidRDefault="00340CBE" w:rsidP="002574A3">
            <w:pPr>
              <w:jc w:val="center"/>
            </w:pPr>
            <w:r w:rsidRPr="004F7E0C">
              <w:t>20</w:t>
            </w:r>
            <w:r w:rsidR="0077229C" w:rsidRPr="004F7E0C">
              <w:t>2</w:t>
            </w:r>
            <w:r w:rsidR="002574A3"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340CBE" w:rsidRPr="004F7E0C" w:rsidRDefault="00340CBE" w:rsidP="002574A3">
            <w:pPr>
              <w:jc w:val="center"/>
            </w:pPr>
            <w:r w:rsidRPr="004F7E0C">
              <w:t>202</w:t>
            </w:r>
            <w:r w:rsidR="002574A3"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340CBE" w:rsidRPr="004F7E0C" w:rsidRDefault="00340CBE" w:rsidP="002574A3">
            <w:pPr>
              <w:jc w:val="center"/>
            </w:pPr>
            <w:r w:rsidRPr="004F7E0C">
              <w:t>202</w:t>
            </w:r>
            <w:r w:rsidR="002574A3"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340CBE" w:rsidRPr="004F7E0C" w:rsidRDefault="00340CBE" w:rsidP="002574A3">
            <w:pPr>
              <w:jc w:val="center"/>
            </w:pPr>
            <w:r w:rsidRPr="004F7E0C">
              <w:t>202</w:t>
            </w:r>
            <w:r w:rsidR="002574A3"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340CBE" w:rsidRPr="004F7E0C" w:rsidRDefault="00340CBE" w:rsidP="002574A3">
            <w:pPr>
              <w:jc w:val="center"/>
            </w:pPr>
            <w:r w:rsidRPr="004F7E0C">
              <w:t>202</w:t>
            </w:r>
            <w:r w:rsidR="002574A3"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340CBE" w:rsidRPr="004F7E0C" w:rsidRDefault="00340CBE" w:rsidP="002574A3">
            <w:pPr>
              <w:jc w:val="center"/>
            </w:pPr>
            <w:r w:rsidRPr="004F7E0C">
              <w:t>202</w:t>
            </w:r>
            <w:r w:rsidR="002574A3">
              <w:t>9</w:t>
            </w:r>
            <w:r w:rsidRPr="004F7E0C">
              <w:t>-20</w:t>
            </w:r>
            <w:r w:rsidR="0077229C" w:rsidRPr="004F7E0C">
              <w:t>4</w:t>
            </w:r>
            <w:r w:rsidR="002574A3">
              <w:t>2</w:t>
            </w: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EEECE1"/>
          </w:tcPr>
          <w:p w:rsidR="00340CBE" w:rsidRPr="004F7E0C" w:rsidRDefault="00340CBE" w:rsidP="00340CBE">
            <w:pPr>
              <w:jc w:val="center"/>
            </w:pPr>
          </w:p>
        </w:tc>
      </w:tr>
      <w:tr w:rsidR="00340CBE" w:rsidRPr="004F7E0C" w:rsidTr="00340CBE">
        <w:trPr>
          <w:trHeight w:val="180"/>
        </w:trPr>
        <w:tc>
          <w:tcPr>
            <w:tcW w:w="2835" w:type="dxa"/>
            <w:tcBorders>
              <w:top w:val="single" w:sz="4" w:space="0" w:color="auto"/>
            </w:tcBorders>
          </w:tcPr>
          <w:p w:rsidR="00340CBE" w:rsidRPr="004F7E0C" w:rsidRDefault="00340CBE" w:rsidP="00340CBE">
            <w:pPr>
              <w:jc w:val="both"/>
            </w:pPr>
            <w:r w:rsidRPr="004F7E0C">
              <w:t>В том числе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410 000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210</w:t>
            </w:r>
            <w:r w:rsidR="0077229C" w:rsidRPr="004F7E0C">
              <w:t xml:space="preserve"> 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2</w:t>
            </w:r>
            <w:r w:rsidR="0077229C" w:rsidRPr="004F7E0C">
              <w:t>00</w:t>
            </w:r>
            <w:r w:rsidR="00340CBE" w:rsidRPr="004F7E0C"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40CBE" w:rsidRPr="004F7E0C" w:rsidRDefault="002574A3" w:rsidP="0077229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40CBE" w:rsidRPr="004F7E0C" w:rsidRDefault="00340CBE" w:rsidP="00340CBE">
            <w:pPr>
              <w:jc w:val="center"/>
            </w:pPr>
          </w:p>
        </w:tc>
      </w:tr>
      <w:tr w:rsidR="00340CBE" w:rsidRPr="004F7E0C" w:rsidTr="00340CBE">
        <w:trPr>
          <w:trHeight w:val="485"/>
        </w:trPr>
        <w:tc>
          <w:tcPr>
            <w:tcW w:w="2835" w:type="dxa"/>
          </w:tcPr>
          <w:p w:rsidR="00340CBE" w:rsidRPr="004F7E0C" w:rsidRDefault="00340CBE" w:rsidP="00340CBE">
            <w:pPr>
              <w:jc w:val="both"/>
            </w:pPr>
            <w:r w:rsidRPr="004F7E0C">
              <w:t>Из бюджета поселения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200 000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340CBE" w:rsidRPr="004F7E0C" w:rsidRDefault="002574A3" w:rsidP="00340CBE">
            <w:pPr>
              <w:jc w:val="center"/>
            </w:pPr>
            <w:r>
              <w:t>200</w:t>
            </w:r>
            <w:r w:rsidR="00340CBE" w:rsidRPr="004F7E0C">
              <w:t xml:space="preserve"> 000</w:t>
            </w:r>
          </w:p>
        </w:tc>
        <w:tc>
          <w:tcPr>
            <w:tcW w:w="1134" w:type="dxa"/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417" w:type="dxa"/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2976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</w:tr>
      <w:tr w:rsidR="00340CBE" w:rsidRPr="004F7E0C" w:rsidTr="00340CBE">
        <w:tc>
          <w:tcPr>
            <w:tcW w:w="2835" w:type="dxa"/>
          </w:tcPr>
          <w:p w:rsidR="00340CBE" w:rsidRPr="004F7E0C" w:rsidRDefault="00340CBE" w:rsidP="00340CBE">
            <w:pPr>
              <w:jc w:val="both"/>
            </w:pPr>
            <w:r w:rsidRPr="004F7E0C">
              <w:t>Из бюджета муниципального образования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1276" w:type="dxa"/>
            <w:vAlign w:val="center"/>
          </w:tcPr>
          <w:p w:rsidR="00340CBE" w:rsidRPr="004F7E0C" w:rsidRDefault="00340CBE" w:rsidP="002C0298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  <w:p w:rsidR="002C0298" w:rsidRPr="004F7E0C" w:rsidRDefault="002C0298" w:rsidP="00340CBE">
            <w:pPr>
              <w:jc w:val="center"/>
            </w:pPr>
          </w:p>
        </w:tc>
        <w:tc>
          <w:tcPr>
            <w:tcW w:w="1134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1418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2976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</w:tr>
      <w:tr w:rsidR="00340CBE" w:rsidRPr="004F7E0C" w:rsidTr="00340CBE">
        <w:tc>
          <w:tcPr>
            <w:tcW w:w="2835" w:type="dxa"/>
          </w:tcPr>
          <w:p w:rsidR="00340CBE" w:rsidRPr="004F7E0C" w:rsidRDefault="00340CBE" w:rsidP="00340CBE">
            <w:pPr>
              <w:jc w:val="both"/>
            </w:pPr>
            <w:r w:rsidRPr="004F7E0C">
              <w:t>Из краевого бюджета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1276" w:type="dxa"/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1418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  <w:tc>
          <w:tcPr>
            <w:tcW w:w="2976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</w:tr>
      <w:tr w:rsidR="00340CBE" w:rsidRPr="004F7E0C" w:rsidTr="00340CBE">
        <w:tc>
          <w:tcPr>
            <w:tcW w:w="2835" w:type="dxa"/>
          </w:tcPr>
          <w:p w:rsidR="00340CBE" w:rsidRPr="004F7E0C" w:rsidRDefault="00340CBE" w:rsidP="00340CBE">
            <w:pPr>
              <w:jc w:val="both"/>
            </w:pPr>
            <w:r w:rsidRPr="004F7E0C">
              <w:t xml:space="preserve">Из федерального бюджета (на условиях </w:t>
            </w:r>
            <w:proofErr w:type="spellStart"/>
            <w:r w:rsidRPr="004F7E0C">
              <w:t>софинансирования</w:t>
            </w:r>
            <w:proofErr w:type="spellEnd"/>
            <w:r w:rsidRPr="004F7E0C"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276" w:type="dxa"/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340CBE" w:rsidRPr="004F7E0C" w:rsidRDefault="002574A3" w:rsidP="00340CB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417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418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2976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</w:tr>
      <w:tr w:rsidR="00340CBE" w:rsidRPr="004F7E0C" w:rsidTr="00340CBE">
        <w:tc>
          <w:tcPr>
            <w:tcW w:w="2835" w:type="dxa"/>
          </w:tcPr>
          <w:p w:rsidR="00340CBE" w:rsidRPr="004F7E0C" w:rsidRDefault="00340CBE" w:rsidP="00340CBE">
            <w:pPr>
              <w:jc w:val="both"/>
            </w:pPr>
            <w:r w:rsidRPr="004F7E0C">
              <w:t>Из внебюджетных источников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210 000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40CBE" w:rsidRPr="004F7E0C" w:rsidRDefault="002574A3" w:rsidP="00340CBE">
            <w:pPr>
              <w:jc w:val="center"/>
            </w:pPr>
            <w:r>
              <w:t>210 000</w:t>
            </w:r>
          </w:p>
        </w:tc>
        <w:tc>
          <w:tcPr>
            <w:tcW w:w="1276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134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134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417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1418" w:type="dxa"/>
            <w:vAlign w:val="center"/>
          </w:tcPr>
          <w:p w:rsidR="00340CBE" w:rsidRPr="004F7E0C" w:rsidRDefault="00340CBE" w:rsidP="00340CBE">
            <w:pPr>
              <w:jc w:val="center"/>
            </w:pPr>
            <w:r w:rsidRPr="004F7E0C">
              <w:t>-</w:t>
            </w:r>
          </w:p>
        </w:tc>
        <w:tc>
          <w:tcPr>
            <w:tcW w:w="2976" w:type="dxa"/>
            <w:vAlign w:val="center"/>
          </w:tcPr>
          <w:p w:rsidR="00340CBE" w:rsidRPr="004F7E0C" w:rsidRDefault="00340CBE" w:rsidP="00340CBE">
            <w:pPr>
              <w:jc w:val="center"/>
            </w:pPr>
          </w:p>
        </w:tc>
      </w:tr>
    </w:tbl>
    <w:p w:rsidR="00340CBE" w:rsidRPr="00775342" w:rsidRDefault="00340CBE" w:rsidP="00340CB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  <w:sectPr w:rsidR="00340CBE" w:rsidRPr="00775342" w:rsidSect="00BF4C76">
          <w:pgSz w:w="16838" w:h="11906" w:orient="landscape" w:code="9"/>
          <w:pgMar w:top="1701" w:right="1134" w:bottom="567" w:left="1134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272"/>
        </w:sectPr>
      </w:pPr>
    </w:p>
    <w:p w:rsidR="00340CBE" w:rsidRPr="004F7E0C" w:rsidRDefault="00340CBE" w:rsidP="00340CBE">
      <w:pPr>
        <w:pStyle w:val="Default"/>
        <w:jc w:val="center"/>
        <w:outlineLvl w:val="1"/>
        <w:rPr>
          <w:b/>
        </w:rPr>
      </w:pPr>
      <w:bookmarkStart w:id="26" w:name="_Toc142487310"/>
      <w:r w:rsidRPr="004F7E0C">
        <w:rPr>
          <w:b/>
        </w:rPr>
        <w:lastRenderedPageBreak/>
        <w:t>4.4. Ресурсное обеспечение Программы</w:t>
      </w:r>
      <w:bookmarkEnd w:id="26"/>
    </w:p>
    <w:p w:rsidR="00340CBE" w:rsidRPr="004F7E0C" w:rsidRDefault="00340CBE" w:rsidP="00340CBE">
      <w:pPr>
        <w:pStyle w:val="Default"/>
        <w:jc w:val="center"/>
        <w:outlineLvl w:val="1"/>
        <w:rPr>
          <w:b/>
        </w:rPr>
      </w:pPr>
    </w:p>
    <w:p w:rsidR="00340CBE" w:rsidRPr="004F7E0C" w:rsidRDefault="00340CBE" w:rsidP="00340CBE">
      <w:pPr>
        <w:ind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Состояние и уровень развития социальной инфраструктуры, как важнейший элемент функционирования и развития территории, выступают наряду с демографическим прогнозом, прогнозом экономического потенциала поселения. </w:t>
      </w:r>
    </w:p>
    <w:p w:rsidR="00340CBE" w:rsidRPr="004F7E0C" w:rsidRDefault="00340CBE" w:rsidP="00340CBE">
      <w:pPr>
        <w:rPr>
          <w:b/>
          <w:caps/>
          <w:sz w:val="24"/>
          <w:szCs w:val="24"/>
        </w:rPr>
      </w:pP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 xml:space="preserve">Реализация мероприятий Программы осуществляется на условиях </w:t>
      </w:r>
      <w:proofErr w:type="spellStart"/>
      <w:r w:rsidRPr="004F7E0C">
        <w:t>софинансирования</w:t>
      </w:r>
      <w:proofErr w:type="spellEnd"/>
      <w:r w:rsidRPr="004F7E0C">
        <w:t xml:space="preserve"> за счет следующих источников: 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 xml:space="preserve">1. средства </w:t>
      </w:r>
      <w:r w:rsidR="00D140FE">
        <w:t>местных бюджетов</w:t>
      </w:r>
      <w:r w:rsidRPr="004F7E0C">
        <w:t>;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 xml:space="preserve">2. </w:t>
      </w:r>
      <w:r w:rsidR="00D140FE" w:rsidRPr="004F7E0C">
        <w:t>внебюджетные средства организаций, осуществляющих строительство объектов социальной инфраструктуры</w:t>
      </w:r>
      <w:r w:rsidR="00D140FE">
        <w:t>.</w:t>
      </w:r>
      <w:r w:rsidRPr="004F7E0C">
        <w:t xml:space="preserve"> 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>Общая потребность финансового обеспечения Программы на 20</w:t>
      </w:r>
      <w:r w:rsidR="00DC6514" w:rsidRPr="004F7E0C">
        <w:t>2</w:t>
      </w:r>
      <w:r w:rsidR="00D140FE">
        <w:t>4</w:t>
      </w:r>
      <w:r w:rsidRPr="004F7E0C">
        <w:t>-20</w:t>
      </w:r>
      <w:r w:rsidR="00D140FE">
        <w:t>28</w:t>
      </w:r>
      <w:r w:rsidRPr="004F7E0C">
        <w:t xml:space="preserve"> годы составляет </w:t>
      </w:r>
      <w:r w:rsidR="00D140FE">
        <w:t xml:space="preserve">410 </w:t>
      </w:r>
      <w:r w:rsidRPr="004F7E0C">
        <w:t xml:space="preserve">000 </w:t>
      </w:r>
      <w:r w:rsidRPr="004F7E0C">
        <w:rPr>
          <w:color w:val="auto"/>
        </w:rPr>
        <w:t>руб</w:t>
      </w:r>
      <w:r w:rsidR="002574A3">
        <w:t>.</w:t>
      </w:r>
      <w:r w:rsidR="00D140FE">
        <w:t xml:space="preserve"> На период 2029-2042 годов, финансирование программой не планируется и будет рассчитано в период проектирования строительства объектов.</w:t>
      </w:r>
    </w:p>
    <w:p w:rsidR="00340CBE" w:rsidRPr="004F7E0C" w:rsidRDefault="00340CBE" w:rsidP="00340CBE">
      <w:pPr>
        <w:ind w:firstLine="709"/>
        <w:jc w:val="both"/>
        <w:rPr>
          <w:color w:val="000000"/>
          <w:sz w:val="24"/>
          <w:szCs w:val="24"/>
        </w:rPr>
      </w:pPr>
      <w:r w:rsidRPr="004F7E0C">
        <w:rPr>
          <w:color w:val="000000"/>
          <w:sz w:val="24"/>
          <w:szCs w:val="24"/>
        </w:rPr>
        <w:t xml:space="preserve">Источниками инвестиционных средств, для реализации Программы по возможности выступают, бюджетные средства МО, средства муниципального района и краевого бюджетов. </w:t>
      </w:r>
    </w:p>
    <w:p w:rsidR="00340CBE" w:rsidRPr="004F7E0C" w:rsidRDefault="00340CBE" w:rsidP="00340CBE">
      <w:pPr>
        <w:ind w:firstLine="709"/>
        <w:jc w:val="both"/>
        <w:rPr>
          <w:color w:val="000000"/>
          <w:sz w:val="24"/>
          <w:szCs w:val="24"/>
        </w:rPr>
      </w:pPr>
      <w:r w:rsidRPr="004F7E0C">
        <w:rPr>
          <w:color w:val="000000"/>
          <w:sz w:val="24"/>
          <w:szCs w:val="24"/>
        </w:rPr>
        <w:t xml:space="preserve">Пропорции финансирования и его распределение во времени определяют: </w:t>
      </w:r>
    </w:p>
    <w:p w:rsidR="00340CBE" w:rsidRPr="004F7E0C" w:rsidRDefault="00340CBE" w:rsidP="00340CBE">
      <w:pPr>
        <w:ind w:firstLine="709"/>
        <w:jc w:val="both"/>
        <w:rPr>
          <w:color w:val="000000"/>
          <w:sz w:val="24"/>
          <w:szCs w:val="24"/>
        </w:rPr>
      </w:pPr>
      <w:r w:rsidRPr="004F7E0C">
        <w:rPr>
          <w:color w:val="000000"/>
          <w:sz w:val="24"/>
          <w:szCs w:val="24"/>
        </w:rPr>
        <w:t>- инвестиционный потенциал бюджетов различного уровня.</w:t>
      </w:r>
    </w:p>
    <w:p w:rsidR="00340CBE" w:rsidRPr="004F7E0C" w:rsidRDefault="00340CBE" w:rsidP="00340CBE">
      <w:pPr>
        <w:pStyle w:val="Default"/>
        <w:ind w:firstLine="709"/>
        <w:jc w:val="both"/>
      </w:pPr>
      <w:r w:rsidRPr="004F7E0C">
        <w:t>Объемы финансирования мероприятий Программы могут быть скорректированы в процессе реализации мероприятий исходя из возможностей бюджетов на очередной финансовый год и фактических.</w:t>
      </w:r>
    </w:p>
    <w:p w:rsidR="00340CBE" w:rsidRPr="004F7E0C" w:rsidRDefault="00340CBE" w:rsidP="004F7E0C">
      <w:pPr>
        <w:pStyle w:val="af6"/>
        <w:spacing w:after="0" w:line="240" w:lineRule="auto"/>
        <w:ind w:left="0" w:right="140"/>
        <w:contextualSpacing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</w:rPr>
        <w:br w:type="page"/>
      </w:r>
      <w:bookmarkStart w:id="27" w:name="_Toc142487311"/>
      <w:r w:rsidRPr="004F7E0C">
        <w:rPr>
          <w:rFonts w:ascii="Times New Roman" w:hAnsi="Times New Roman"/>
          <w:b/>
          <w:caps/>
          <w:sz w:val="24"/>
          <w:szCs w:val="24"/>
          <w:lang w:val="ru-RU"/>
        </w:rPr>
        <w:lastRenderedPageBreak/>
        <w:t>5.</w:t>
      </w:r>
      <w:r w:rsidRPr="004F7E0C">
        <w:rPr>
          <w:rFonts w:ascii="Times New Roman" w:hAnsi="Times New Roman"/>
          <w:caps/>
          <w:sz w:val="24"/>
          <w:szCs w:val="24"/>
          <w:lang w:val="ru-RU"/>
        </w:rPr>
        <w:t xml:space="preserve"> </w:t>
      </w:r>
      <w:r w:rsidRPr="004F7E0C">
        <w:rPr>
          <w:rFonts w:ascii="Times New Roman" w:hAnsi="Times New Roman"/>
          <w:b/>
          <w:caps/>
          <w:sz w:val="24"/>
          <w:szCs w:val="24"/>
        </w:rPr>
        <w:t xml:space="preserve">Оценка эффективности Программы </w:t>
      </w:r>
      <w:r w:rsidRPr="004F7E0C">
        <w:rPr>
          <w:rFonts w:ascii="Times New Roman" w:hAnsi="Times New Roman"/>
          <w:b/>
          <w:caps/>
          <w:sz w:val="24"/>
          <w:szCs w:val="24"/>
          <w:lang w:bidi="ru-RU"/>
        </w:rPr>
        <w:t xml:space="preserve">мероприятий (инвестиционных проектов) по проектированию, строительству, реконструкции объектов </w:t>
      </w:r>
      <w:r w:rsidRPr="004F7E0C">
        <w:rPr>
          <w:rFonts w:ascii="Times New Roman" w:hAnsi="Times New Roman"/>
          <w:b/>
          <w:caps/>
          <w:sz w:val="24"/>
          <w:szCs w:val="24"/>
          <w:lang w:val="ru-RU" w:bidi="ru-RU"/>
        </w:rPr>
        <w:t>социальной</w:t>
      </w:r>
      <w:r w:rsidRPr="004F7E0C">
        <w:rPr>
          <w:rFonts w:ascii="Times New Roman" w:hAnsi="Times New Roman"/>
          <w:b/>
          <w:caps/>
          <w:sz w:val="24"/>
          <w:szCs w:val="24"/>
          <w:lang w:bidi="ru-RU"/>
        </w:rPr>
        <w:t xml:space="preserve"> инфраструктуры</w:t>
      </w:r>
      <w:r w:rsidRPr="004F7E0C">
        <w:rPr>
          <w:rFonts w:ascii="Times New Roman" w:hAnsi="Times New Roman"/>
          <w:b/>
          <w:caps/>
          <w:sz w:val="24"/>
          <w:szCs w:val="24"/>
        </w:rPr>
        <w:t xml:space="preserve"> муниципального образования </w:t>
      </w:r>
      <w:r w:rsidR="00B41E7A">
        <w:rPr>
          <w:rFonts w:ascii="Times New Roman" w:hAnsi="Times New Roman"/>
          <w:b/>
          <w:caps/>
          <w:sz w:val="24"/>
          <w:szCs w:val="24"/>
          <w:lang w:val="ru-RU"/>
        </w:rPr>
        <w:t>НОВОЗЫРЯНОВСКИЙ</w:t>
      </w:r>
      <w:r w:rsidRPr="004F7E0C">
        <w:rPr>
          <w:rFonts w:ascii="Times New Roman" w:hAnsi="Times New Roman"/>
          <w:b/>
          <w:caps/>
          <w:sz w:val="24"/>
          <w:szCs w:val="24"/>
        </w:rPr>
        <w:t xml:space="preserve"> сельсовет Заринского района Алтайского края</w:t>
      </w:r>
      <w:bookmarkEnd w:id="27"/>
    </w:p>
    <w:p w:rsidR="00340CBE" w:rsidRPr="004F7E0C" w:rsidRDefault="00340CBE" w:rsidP="004F7E0C">
      <w:pPr>
        <w:widowControl w:val="0"/>
        <w:autoSpaceDE w:val="0"/>
        <w:autoSpaceDN w:val="0"/>
        <w:adjustRightInd w:val="0"/>
        <w:ind w:right="140" w:firstLine="709"/>
        <w:jc w:val="center"/>
        <w:outlineLvl w:val="1"/>
        <w:rPr>
          <w:sz w:val="24"/>
          <w:szCs w:val="24"/>
        </w:rPr>
      </w:pPr>
    </w:p>
    <w:p w:rsidR="00340CBE" w:rsidRPr="004F7E0C" w:rsidRDefault="00340CBE" w:rsidP="004F7E0C">
      <w:pPr>
        <w:pStyle w:val="Default"/>
        <w:ind w:right="140"/>
        <w:jc w:val="center"/>
        <w:outlineLvl w:val="1"/>
        <w:rPr>
          <w:b/>
          <w:bCs/>
        </w:rPr>
      </w:pPr>
      <w:bookmarkStart w:id="28" w:name="_Toc142487312"/>
      <w:r w:rsidRPr="004F7E0C">
        <w:rPr>
          <w:b/>
          <w:bCs/>
        </w:rPr>
        <w:t>5.1. Оценка ожидаемых результатов реализации Программы</w:t>
      </w:r>
      <w:bookmarkEnd w:id="28"/>
    </w:p>
    <w:p w:rsidR="00340CBE" w:rsidRPr="004F7E0C" w:rsidRDefault="00340CBE" w:rsidP="004F7E0C">
      <w:pPr>
        <w:pStyle w:val="Default"/>
        <w:ind w:right="140"/>
        <w:jc w:val="center"/>
        <w:outlineLvl w:val="1"/>
        <w:rPr>
          <w:b/>
          <w:bCs/>
        </w:rPr>
      </w:pPr>
    </w:p>
    <w:p w:rsidR="00340CBE" w:rsidRPr="004F7E0C" w:rsidRDefault="00340CBE" w:rsidP="004F7E0C">
      <w:pPr>
        <w:autoSpaceDE w:val="0"/>
        <w:autoSpaceDN w:val="0"/>
        <w:adjustRightInd w:val="0"/>
        <w:ind w:right="140" w:firstLine="720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Ожидаемыми результатами Программы являются улучшение экономической ситуации в сельском поселении за счет:</w:t>
      </w:r>
    </w:p>
    <w:p w:rsidR="00340CBE" w:rsidRPr="004F7E0C" w:rsidRDefault="00340CBE" w:rsidP="004F7E0C">
      <w:pPr>
        <w:pStyle w:val="af6"/>
        <w:autoSpaceDE w:val="0"/>
        <w:autoSpaceDN w:val="0"/>
        <w:adjustRightInd w:val="0"/>
        <w:spacing w:after="0" w:line="240" w:lineRule="auto"/>
        <w:ind w:right="140"/>
        <w:contextualSpacing/>
        <w:jc w:val="both"/>
        <w:rPr>
          <w:rFonts w:ascii="Times New Roman" w:hAnsi="Times New Roman"/>
          <w:sz w:val="24"/>
          <w:szCs w:val="24"/>
        </w:rPr>
      </w:pPr>
      <w:r w:rsidRPr="004F7E0C">
        <w:rPr>
          <w:rFonts w:ascii="Times New Roman" w:hAnsi="Times New Roman"/>
          <w:sz w:val="24"/>
          <w:szCs w:val="24"/>
          <w:lang w:val="ru-RU"/>
        </w:rPr>
        <w:t xml:space="preserve">1. </w:t>
      </w:r>
      <w:r w:rsidRPr="004F7E0C">
        <w:rPr>
          <w:rFonts w:ascii="Times New Roman" w:hAnsi="Times New Roman"/>
          <w:sz w:val="24"/>
          <w:szCs w:val="24"/>
        </w:rPr>
        <w:t>Технологические результаты: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обеспечение новых мест в общеобразовательных организациях;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– обеспечение новых мест в объектах здравоохранения; </w:t>
      </w:r>
    </w:p>
    <w:p w:rsidR="00340CBE" w:rsidRPr="004F7E0C" w:rsidRDefault="00340CBE" w:rsidP="004F7E0C">
      <w:pPr>
        <w:tabs>
          <w:tab w:val="left" w:pos="851"/>
        </w:tabs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создание новых и развитие существующих спортивно-тренировочных центров;</w:t>
      </w:r>
    </w:p>
    <w:p w:rsidR="00340CBE" w:rsidRPr="004F7E0C" w:rsidRDefault="00317FDE" w:rsidP="004F7E0C">
      <w:pPr>
        <w:pStyle w:val="afa"/>
        <w:ind w:right="140" w:firstLine="426"/>
        <w:rPr>
          <w:rFonts w:ascii="Times New Roman" w:hAnsi="Times New Roman" w:cs="Times New Roman"/>
        </w:rPr>
      </w:pPr>
      <w:r w:rsidRPr="004F7E0C">
        <w:rPr>
          <w:rFonts w:ascii="Times New Roman" w:hAnsi="Times New Roman" w:cs="Times New Roman"/>
        </w:rPr>
        <w:t>–</w:t>
      </w:r>
      <w:r w:rsidR="00340CBE" w:rsidRPr="004F7E0C">
        <w:rPr>
          <w:rFonts w:ascii="Times New Roman" w:hAnsi="Times New Roman" w:cs="Times New Roman"/>
        </w:rPr>
        <w:t xml:space="preserve"> увеличение количества учреждений культуры и искусства;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ликвидация дефицита объектов социальной инфраструктуры;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2. Социальные результаты:</w:t>
      </w:r>
    </w:p>
    <w:p w:rsidR="00340CBE" w:rsidRPr="004F7E0C" w:rsidRDefault="00340CBE" w:rsidP="004F7E0C">
      <w:pPr>
        <w:tabs>
          <w:tab w:val="left" w:pos="851"/>
          <w:tab w:val="left" w:pos="993"/>
        </w:tabs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</w:t>
      </w:r>
      <w:r w:rsidRPr="004F7E0C">
        <w:rPr>
          <w:color w:val="FF0000"/>
          <w:sz w:val="24"/>
          <w:szCs w:val="24"/>
        </w:rPr>
        <w:t xml:space="preserve"> </w:t>
      </w:r>
      <w:r w:rsidRPr="004F7E0C">
        <w:rPr>
          <w:color w:val="000000"/>
          <w:sz w:val="24"/>
          <w:szCs w:val="24"/>
        </w:rPr>
        <w:t>повышение надежности функционирования систем социальной инфраструктуры и обеспечивающие комфортные и безопасные условия для проживания людей;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повышение благосостояния населения;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снижение социальной напряженности.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3. Экономические результаты: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426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– повышение инвестиционной привлекательности организаций строительного комплекса поселка.</w:t>
      </w:r>
    </w:p>
    <w:p w:rsidR="00340CBE" w:rsidRPr="004F7E0C" w:rsidRDefault="00340CBE" w:rsidP="004F7E0C">
      <w:pPr>
        <w:pStyle w:val="ad"/>
        <w:ind w:right="140" w:firstLine="709"/>
        <w:rPr>
          <w:rFonts w:eastAsia="Calibri"/>
          <w:sz w:val="24"/>
          <w:szCs w:val="24"/>
        </w:rPr>
      </w:pPr>
      <w:r w:rsidRPr="004F7E0C">
        <w:rPr>
          <w:sz w:val="24"/>
          <w:szCs w:val="24"/>
        </w:rPr>
        <w:t xml:space="preserve">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администрации сельского поселения, позволит достичь следующих показателей социального развития муниципального образования </w:t>
      </w:r>
      <w:proofErr w:type="spellStart"/>
      <w:r w:rsidR="00B41E7A">
        <w:rPr>
          <w:sz w:val="24"/>
          <w:szCs w:val="24"/>
          <w:lang w:val="ru-RU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 </w:t>
      </w:r>
      <w:proofErr w:type="spellStart"/>
      <w:r w:rsidRPr="004F7E0C">
        <w:rPr>
          <w:sz w:val="24"/>
          <w:szCs w:val="24"/>
        </w:rPr>
        <w:t>Заринского</w:t>
      </w:r>
      <w:proofErr w:type="spellEnd"/>
      <w:r w:rsidRPr="004F7E0C">
        <w:rPr>
          <w:sz w:val="24"/>
          <w:szCs w:val="24"/>
        </w:rPr>
        <w:t xml:space="preserve"> района в 20</w:t>
      </w:r>
      <w:r w:rsidR="00317FDE" w:rsidRPr="004F7E0C">
        <w:rPr>
          <w:sz w:val="24"/>
          <w:szCs w:val="24"/>
          <w:lang w:val="ru-RU"/>
        </w:rPr>
        <w:t>4</w:t>
      </w:r>
      <w:r w:rsidR="00D140FE">
        <w:rPr>
          <w:sz w:val="24"/>
          <w:szCs w:val="24"/>
          <w:lang w:val="ru-RU"/>
        </w:rPr>
        <w:t>2</w:t>
      </w:r>
      <w:r w:rsidRPr="004F7E0C">
        <w:rPr>
          <w:sz w:val="24"/>
          <w:szCs w:val="24"/>
        </w:rPr>
        <w:t xml:space="preserve"> году по отношению к </w:t>
      </w:r>
      <w:r w:rsidR="00317FDE" w:rsidRPr="004F7E0C">
        <w:rPr>
          <w:sz w:val="24"/>
          <w:szCs w:val="24"/>
          <w:lang w:val="ru-RU"/>
        </w:rPr>
        <w:t>202</w:t>
      </w:r>
      <w:r w:rsidR="00D140FE">
        <w:rPr>
          <w:sz w:val="24"/>
          <w:szCs w:val="24"/>
          <w:lang w:val="ru-RU"/>
        </w:rPr>
        <w:t>4</w:t>
      </w:r>
      <w:r w:rsidRPr="004F7E0C">
        <w:rPr>
          <w:sz w:val="24"/>
          <w:szCs w:val="24"/>
        </w:rPr>
        <w:t xml:space="preserve"> году. За счет активизации промышленной и предпринимательской деятельности, ежегодный рост объемов производства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производства. 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поселения  в рамках выделенных приоритетов проводится и ежегодный мониторинг по основным целевым показателям социально-экономического развития территории.</w:t>
      </w:r>
    </w:p>
    <w:p w:rsidR="00340CBE" w:rsidRPr="004F7E0C" w:rsidRDefault="00340CBE" w:rsidP="004F7E0C">
      <w:pPr>
        <w:autoSpaceDE w:val="0"/>
        <w:autoSpaceDN w:val="0"/>
        <w:adjustRightInd w:val="0"/>
        <w:ind w:right="140" w:firstLine="720"/>
        <w:jc w:val="both"/>
        <w:rPr>
          <w:sz w:val="24"/>
          <w:szCs w:val="24"/>
        </w:rPr>
      </w:pPr>
      <w:r w:rsidRPr="004F7E0C">
        <w:rPr>
          <w:sz w:val="24"/>
          <w:szCs w:val="24"/>
        </w:rPr>
        <w:t xml:space="preserve">Результаты долгосрочной муниципальной целевой программы комплексного развития социальной инфраструктуры сельского муниципального образования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 на </w:t>
      </w:r>
      <w:r w:rsidR="00317FDE" w:rsidRPr="004F7E0C">
        <w:rPr>
          <w:sz w:val="24"/>
          <w:szCs w:val="24"/>
        </w:rPr>
        <w:t>202</w:t>
      </w:r>
      <w:r w:rsidR="00D140FE">
        <w:rPr>
          <w:sz w:val="24"/>
          <w:szCs w:val="24"/>
        </w:rPr>
        <w:t>4</w:t>
      </w:r>
      <w:r w:rsidRPr="004F7E0C">
        <w:rPr>
          <w:sz w:val="24"/>
          <w:szCs w:val="24"/>
        </w:rPr>
        <w:t> – 20</w:t>
      </w:r>
      <w:r w:rsidR="00317FDE" w:rsidRPr="004F7E0C">
        <w:rPr>
          <w:sz w:val="24"/>
          <w:szCs w:val="24"/>
        </w:rPr>
        <w:t>4</w:t>
      </w:r>
      <w:r w:rsidR="00D140FE">
        <w:rPr>
          <w:sz w:val="24"/>
          <w:szCs w:val="24"/>
        </w:rPr>
        <w:t>2</w:t>
      </w:r>
      <w:r w:rsidRPr="004F7E0C">
        <w:rPr>
          <w:sz w:val="24"/>
          <w:szCs w:val="24"/>
        </w:rPr>
        <w:t xml:space="preserve"> г. определяются с помощью целевых индикаторов</w:t>
      </w:r>
      <w:r w:rsidR="00AD457C">
        <w:rPr>
          <w:sz w:val="24"/>
          <w:szCs w:val="24"/>
        </w:rPr>
        <w:t>.</w:t>
      </w:r>
    </w:p>
    <w:p w:rsidR="00340CBE" w:rsidRPr="004F7E0C" w:rsidRDefault="00340CBE" w:rsidP="00340CB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C6514" w:rsidRPr="004F7E0C" w:rsidRDefault="00DC6514" w:rsidP="00DC651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DC6514" w:rsidRDefault="00DC6514" w:rsidP="00DC651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DC6514" w:rsidRDefault="00DC6514" w:rsidP="00DC651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DC6514" w:rsidRDefault="00DC6514" w:rsidP="00DC651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9173E1" w:rsidRDefault="009173E1" w:rsidP="00FF669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9173E1" w:rsidRDefault="009173E1" w:rsidP="00FF669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4F7E0C" w:rsidRDefault="004F7E0C" w:rsidP="00FF669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4F7E0C" w:rsidRDefault="004F7E0C" w:rsidP="00FF669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4F7E0C" w:rsidRDefault="004F7E0C" w:rsidP="00FF669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4F7E0C" w:rsidRDefault="004F7E0C" w:rsidP="00FF669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p w:rsidR="00DC6514" w:rsidRPr="004F7E0C" w:rsidRDefault="00DC6514" w:rsidP="00FF669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4F7E0C">
        <w:rPr>
          <w:b/>
          <w:sz w:val="24"/>
          <w:szCs w:val="24"/>
        </w:rPr>
        <w:t>6. ПРЕДЛОЖЕНИЯ ПО СОВЕРШЕНСТВОВАНИЮ НОРМАТИВНО-ПРАВОВОГО И ИНФОРМАЦИОННОГО ОБЕСПЕЧЕНИЯ РАЗВИТИЯ СОЦИАЛЬНОЙ ИНФРАСТРУКТУРЫ, НАПРАВЛЕННЫЕ НА ДОСТИЖЕНИЕ ЦЕЛЕВЫХ ПОКАЗАТЕЛЕЙ ПРОГРАММЫ</w:t>
      </w:r>
    </w:p>
    <w:p w:rsidR="00DC6514" w:rsidRPr="004F7E0C" w:rsidRDefault="00DC6514" w:rsidP="00DC651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DC6514" w:rsidRPr="004F7E0C" w:rsidRDefault="00DC6514" w:rsidP="00AD457C">
      <w:pPr>
        <w:widowControl w:val="0"/>
        <w:autoSpaceDE w:val="0"/>
        <w:autoSpaceDN w:val="0"/>
        <w:adjustRightInd w:val="0"/>
        <w:ind w:right="140" w:firstLine="709"/>
        <w:jc w:val="both"/>
        <w:rPr>
          <w:sz w:val="24"/>
          <w:szCs w:val="24"/>
        </w:rPr>
      </w:pPr>
      <w:r w:rsidRPr="004F7E0C">
        <w:rPr>
          <w:sz w:val="24"/>
          <w:szCs w:val="24"/>
        </w:rPr>
        <w:t>При необходимости финансового обеспечения реализации мероприятий,</w:t>
      </w:r>
      <w:r w:rsidR="00AD457C">
        <w:rPr>
          <w:sz w:val="24"/>
          <w:szCs w:val="24"/>
        </w:rPr>
        <w:t xml:space="preserve"> </w:t>
      </w:r>
      <w:r w:rsidRPr="004F7E0C">
        <w:rPr>
          <w:sz w:val="24"/>
          <w:szCs w:val="24"/>
        </w:rPr>
        <w:t xml:space="preserve">установленных Программой комплексного развития социальной инфраструктуры МО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Pr="004F7E0C">
        <w:rPr>
          <w:sz w:val="24"/>
          <w:szCs w:val="24"/>
        </w:rPr>
        <w:t xml:space="preserve"> сельсовет, необходимо принятие муниципальных правовых актов, регламентирующих порядок их субсидирования.</w:t>
      </w:r>
    </w:p>
    <w:p w:rsidR="00340CBE" w:rsidRPr="00775342" w:rsidRDefault="00DC6514" w:rsidP="00014901">
      <w:pPr>
        <w:widowControl w:val="0"/>
        <w:autoSpaceDE w:val="0"/>
        <w:autoSpaceDN w:val="0"/>
        <w:adjustRightInd w:val="0"/>
        <w:ind w:right="140" w:firstLine="709"/>
        <w:jc w:val="both"/>
        <w:rPr>
          <w:sz w:val="26"/>
          <w:szCs w:val="26"/>
        </w:rPr>
      </w:pPr>
      <w:r w:rsidRPr="004F7E0C">
        <w:rPr>
          <w:sz w:val="24"/>
          <w:szCs w:val="24"/>
        </w:rPr>
        <w:t xml:space="preserve">Целесообразно принятие муниципальных программ, либо внесение изменений в существующие программы, устанавливающие перечни мероприятий по проектированию и строительству объектов социальной инфраструктуры местного значения. Данные программы должны обеспечивать сбалансированное перспективное развитие социальной инфраструктуры </w:t>
      </w:r>
      <w:r w:rsidR="009173E1" w:rsidRPr="004F7E0C">
        <w:rPr>
          <w:sz w:val="24"/>
          <w:szCs w:val="24"/>
        </w:rPr>
        <w:t xml:space="preserve">МО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="009173E1" w:rsidRPr="004F7E0C">
        <w:rPr>
          <w:sz w:val="24"/>
          <w:szCs w:val="24"/>
        </w:rPr>
        <w:t xml:space="preserve"> сельсовет,</w:t>
      </w:r>
      <w:r w:rsidRPr="004F7E0C">
        <w:rPr>
          <w:sz w:val="24"/>
          <w:szCs w:val="24"/>
        </w:rPr>
        <w:t xml:space="preserve"> в соответствии с потребностями в строительстве объектов социальной инфраструктуры местного значения, установленными программой комплексного развития социальной инфраструктуры </w:t>
      </w:r>
      <w:r w:rsidR="00FF669E" w:rsidRPr="004F7E0C">
        <w:rPr>
          <w:sz w:val="24"/>
          <w:szCs w:val="24"/>
        </w:rPr>
        <w:t xml:space="preserve">МО </w:t>
      </w:r>
      <w:proofErr w:type="spellStart"/>
      <w:r w:rsidR="00B41E7A">
        <w:rPr>
          <w:sz w:val="24"/>
          <w:szCs w:val="24"/>
        </w:rPr>
        <w:t>Новозыряновский</w:t>
      </w:r>
      <w:proofErr w:type="spellEnd"/>
      <w:r w:rsidR="00FF669E" w:rsidRPr="004F7E0C">
        <w:rPr>
          <w:sz w:val="24"/>
          <w:szCs w:val="24"/>
        </w:rPr>
        <w:t xml:space="preserve"> сельсов</w:t>
      </w:r>
      <w:r w:rsidR="00014901">
        <w:rPr>
          <w:sz w:val="24"/>
          <w:szCs w:val="24"/>
        </w:rPr>
        <w:t>ет</w:t>
      </w:r>
    </w:p>
    <w:sectPr w:rsidR="00340CBE" w:rsidRPr="00775342" w:rsidSect="00014901">
      <w:pgSz w:w="11906" w:h="16838" w:code="9"/>
      <w:pgMar w:top="1134" w:right="567" w:bottom="1134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9DC" w:rsidRDefault="000669DC">
      <w:r>
        <w:separator/>
      </w:r>
    </w:p>
  </w:endnote>
  <w:endnote w:type="continuationSeparator" w:id="0">
    <w:p w:rsidR="000669DC" w:rsidRDefault="00066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68C" w:rsidRDefault="0012768C" w:rsidP="00340CBE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7AB0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68C" w:rsidRDefault="0012768C" w:rsidP="00340CBE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9DC" w:rsidRDefault="000669DC">
      <w:r>
        <w:separator/>
      </w:r>
    </w:p>
  </w:footnote>
  <w:footnote w:type="continuationSeparator" w:id="0">
    <w:p w:rsidR="000669DC" w:rsidRDefault="00066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68C" w:rsidRDefault="0012768C" w:rsidP="00340CBE">
    <w:pPr>
      <w:pStyle w:val="af1"/>
      <w:jc w:val="center"/>
      <w:rPr>
        <w:caps/>
      </w:rPr>
    </w:pPr>
    <w:r w:rsidRPr="00382443">
      <w:rPr>
        <w:caps/>
      </w:rPr>
      <w:t xml:space="preserve">программа комплексного развития </w:t>
    </w:r>
    <w:r>
      <w:rPr>
        <w:caps/>
      </w:rPr>
      <w:t>социальной инфраструктуры</w:t>
    </w:r>
    <w:r w:rsidRPr="00382443">
      <w:rPr>
        <w:caps/>
      </w:rPr>
      <w:t xml:space="preserve"> </w:t>
    </w:r>
  </w:p>
  <w:p w:rsidR="0012768C" w:rsidRDefault="0012768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1D559C"/>
    <w:multiLevelType w:val="hybridMultilevel"/>
    <w:tmpl w:val="10701C52"/>
    <w:lvl w:ilvl="0" w:tplc="3544D21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8909BB"/>
    <w:multiLevelType w:val="hybridMultilevel"/>
    <w:tmpl w:val="B8E245A0"/>
    <w:lvl w:ilvl="0" w:tplc="B7804E7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B3B753F"/>
    <w:multiLevelType w:val="hybridMultilevel"/>
    <w:tmpl w:val="B8E245A0"/>
    <w:lvl w:ilvl="0" w:tplc="B7804E7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FD107CD"/>
    <w:multiLevelType w:val="hybridMultilevel"/>
    <w:tmpl w:val="CDFCF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AD36D6"/>
    <w:multiLevelType w:val="hybridMultilevel"/>
    <w:tmpl w:val="E16214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4567E"/>
    <w:multiLevelType w:val="hybridMultilevel"/>
    <w:tmpl w:val="B804F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C472F"/>
    <w:multiLevelType w:val="singleLevel"/>
    <w:tmpl w:val="D428BBB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8" w15:restartNumberingAfterBreak="0">
    <w:nsid w:val="299F6FA5"/>
    <w:multiLevelType w:val="hybridMultilevel"/>
    <w:tmpl w:val="C8AAA8E6"/>
    <w:lvl w:ilvl="0" w:tplc="3544D21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CD611F"/>
    <w:multiLevelType w:val="hybridMultilevel"/>
    <w:tmpl w:val="B4885A92"/>
    <w:lvl w:ilvl="0" w:tplc="5AA4CCF6">
      <w:start w:val="1"/>
      <w:numFmt w:val="decimal"/>
      <w:lvlText w:val="%1."/>
      <w:lvlJc w:val="left"/>
      <w:pPr>
        <w:ind w:left="156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321A435A"/>
    <w:multiLevelType w:val="hybridMultilevel"/>
    <w:tmpl w:val="24CE4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12C5A"/>
    <w:multiLevelType w:val="hybridMultilevel"/>
    <w:tmpl w:val="6BD6643C"/>
    <w:lvl w:ilvl="0" w:tplc="E0082582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2" w15:restartNumberingAfterBreak="0">
    <w:nsid w:val="340C76D0"/>
    <w:multiLevelType w:val="hybridMultilevel"/>
    <w:tmpl w:val="DAC42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E0A65"/>
    <w:multiLevelType w:val="hybridMultilevel"/>
    <w:tmpl w:val="E612FA92"/>
    <w:lvl w:ilvl="0" w:tplc="62BC3E6A">
      <w:start w:val="5"/>
      <w:numFmt w:val="bullet"/>
      <w:lvlText w:val="–"/>
      <w:lvlJc w:val="left"/>
      <w:pPr>
        <w:ind w:left="700" w:hanging="360"/>
      </w:pPr>
      <w:rPr>
        <w:rFonts w:ascii="Courier New" w:eastAsia="Times New Roman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389620CB"/>
    <w:multiLevelType w:val="singleLevel"/>
    <w:tmpl w:val="D428BBB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5" w15:restartNumberingAfterBreak="0">
    <w:nsid w:val="3AE064BE"/>
    <w:multiLevelType w:val="hybridMultilevel"/>
    <w:tmpl w:val="B754ACB6"/>
    <w:lvl w:ilvl="0" w:tplc="FBC2E88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B12568B"/>
    <w:multiLevelType w:val="hybridMultilevel"/>
    <w:tmpl w:val="022E1FE2"/>
    <w:lvl w:ilvl="0" w:tplc="469AD76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C1F76"/>
    <w:multiLevelType w:val="hybridMultilevel"/>
    <w:tmpl w:val="789A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E2D19"/>
    <w:multiLevelType w:val="hybridMultilevel"/>
    <w:tmpl w:val="EDF8F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0010D"/>
    <w:multiLevelType w:val="hybridMultilevel"/>
    <w:tmpl w:val="19A8C7D8"/>
    <w:lvl w:ilvl="0" w:tplc="3544D2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51354"/>
    <w:multiLevelType w:val="hybridMultilevel"/>
    <w:tmpl w:val="86C236C0"/>
    <w:lvl w:ilvl="0" w:tplc="366E8B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57022FB"/>
    <w:multiLevelType w:val="hybridMultilevel"/>
    <w:tmpl w:val="88D86434"/>
    <w:lvl w:ilvl="0" w:tplc="DBB68EB0">
      <w:start w:val="7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6480831"/>
    <w:multiLevelType w:val="hybridMultilevel"/>
    <w:tmpl w:val="3D1CB3D6"/>
    <w:lvl w:ilvl="0" w:tplc="AE406D2A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3" w15:restartNumberingAfterBreak="0">
    <w:nsid w:val="48867CF4"/>
    <w:multiLevelType w:val="hybridMultilevel"/>
    <w:tmpl w:val="E6E8DFD2"/>
    <w:lvl w:ilvl="0" w:tplc="CE54188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24" w15:restartNumberingAfterBreak="0">
    <w:nsid w:val="498A00C9"/>
    <w:multiLevelType w:val="hybridMultilevel"/>
    <w:tmpl w:val="B346F4D6"/>
    <w:lvl w:ilvl="0" w:tplc="71E4C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BF4064E"/>
    <w:multiLevelType w:val="hybridMultilevel"/>
    <w:tmpl w:val="299A776E"/>
    <w:lvl w:ilvl="0" w:tplc="E77E4CB2">
      <w:start w:val="5"/>
      <w:numFmt w:val="bullet"/>
      <w:lvlText w:val="–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C64CD"/>
    <w:multiLevelType w:val="multilevel"/>
    <w:tmpl w:val="902A3F3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DFA22C3"/>
    <w:multiLevelType w:val="multilevel"/>
    <w:tmpl w:val="5F9C5E40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F2C1299"/>
    <w:multiLevelType w:val="hybridMultilevel"/>
    <w:tmpl w:val="6E542778"/>
    <w:lvl w:ilvl="0" w:tplc="B27CC7D8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322A90"/>
    <w:multiLevelType w:val="hybridMultilevel"/>
    <w:tmpl w:val="85EAF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370AFB"/>
    <w:multiLevelType w:val="hybridMultilevel"/>
    <w:tmpl w:val="CAD62DF4"/>
    <w:lvl w:ilvl="0" w:tplc="E77E4CB2">
      <w:start w:val="5"/>
      <w:numFmt w:val="bullet"/>
      <w:lvlText w:val="–"/>
      <w:lvlJc w:val="left"/>
      <w:pPr>
        <w:ind w:left="1069" w:hanging="360"/>
      </w:pPr>
      <w:rPr>
        <w:rFonts w:ascii="Courier New" w:eastAsia="Times New Roman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6AC5FAB"/>
    <w:multiLevelType w:val="hybridMultilevel"/>
    <w:tmpl w:val="957A0BA4"/>
    <w:lvl w:ilvl="0" w:tplc="482AC5B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761CEA"/>
    <w:multiLevelType w:val="hybridMultilevel"/>
    <w:tmpl w:val="6012E5F4"/>
    <w:lvl w:ilvl="0" w:tplc="5F18B496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3" w15:restartNumberingAfterBreak="0">
    <w:nsid w:val="67B5552C"/>
    <w:multiLevelType w:val="hybridMultilevel"/>
    <w:tmpl w:val="6A942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303CF"/>
    <w:multiLevelType w:val="hybridMultilevel"/>
    <w:tmpl w:val="74263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A1FC0"/>
    <w:multiLevelType w:val="hybridMultilevel"/>
    <w:tmpl w:val="6C1ABCDC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970BA"/>
    <w:multiLevelType w:val="hybridMultilevel"/>
    <w:tmpl w:val="01A0C32A"/>
    <w:lvl w:ilvl="0" w:tplc="0D16763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7" w15:restartNumberingAfterBreak="0">
    <w:nsid w:val="775C4820"/>
    <w:multiLevelType w:val="hybridMultilevel"/>
    <w:tmpl w:val="76DA09E0"/>
    <w:lvl w:ilvl="0" w:tplc="A2C4CF5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8" w15:restartNumberingAfterBreak="0">
    <w:nsid w:val="7E9A3DC4"/>
    <w:multiLevelType w:val="hybridMultilevel"/>
    <w:tmpl w:val="8E84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329D3"/>
    <w:multiLevelType w:val="hybridMultilevel"/>
    <w:tmpl w:val="8654E376"/>
    <w:lvl w:ilvl="0" w:tplc="3544D212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40" w15:restartNumberingAfterBreak="0">
    <w:nsid w:val="7FE82A9D"/>
    <w:multiLevelType w:val="hybridMultilevel"/>
    <w:tmpl w:val="9726F054"/>
    <w:lvl w:ilvl="0" w:tplc="3544D2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37"/>
  </w:num>
  <w:num w:numId="5">
    <w:abstractNumId w:val="22"/>
  </w:num>
  <w:num w:numId="6">
    <w:abstractNumId w:val="29"/>
  </w:num>
  <w:num w:numId="7">
    <w:abstractNumId w:val="4"/>
  </w:num>
  <w:num w:numId="8">
    <w:abstractNumId w:val="0"/>
  </w:num>
  <w:num w:numId="9">
    <w:abstractNumId w:val="40"/>
  </w:num>
  <w:num w:numId="1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6"/>
  </w:num>
  <w:num w:numId="13">
    <w:abstractNumId w:val="23"/>
  </w:num>
  <w:num w:numId="14">
    <w:abstractNumId w:val="31"/>
  </w:num>
  <w:num w:numId="15">
    <w:abstractNumId w:val="28"/>
  </w:num>
  <w:num w:numId="16">
    <w:abstractNumId w:val="10"/>
  </w:num>
  <w:num w:numId="17">
    <w:abstractNumId w:val="39"/>
  </w:num>
  <w:num w:numId="18">
    <w:abstractNumId w:val="24"/>
  </w:num>
  <w:num w:numId="19">
    <w:abstractNumId w:val="1"/>
  </w:num>
  <w:num w:numId="20">
    <w:abstractNumId w:val="8"/>
  </w:num>
  <w:num w:numId="21">
    <w:abstractNumId w:val="34"/>
  </w:num>
  <w:num w:numId="22">
    <w:abstractNumId w:val="19"/>
  </w:num>
  <w:num w:numId="23">
    <w:abstractNumId w:val="32"/>
  </w:num>
  <w:num w:numId="24">
    <w:abstractNumId w:val="16"/>
  </w:num>
  <w:num w:numId="25">
    <w:abstractNumId w:val="2"/>
  </w:num>
  <w:num w:numId="26">
    <w:abstractNumId w:val="3"/>
  </w:num>
  <w:num w:numId="27">
    <w:abstractNumId w:val="18"/>
  </w:num>
  <w:num w:numId="28">
    <w:abstractNumId w:val="5"/>
  </w:num>
  <w:num w:numId="29">
    <w:abstractNumId w:val="15"/>
  </w:num>
  <w:num w:numId="30">
    <w:abstractNumId w:val="12"/>
  </w:num>
  <w:num w:numId="31">
    <w:abstractNumId w:val="38"/>
  </w:num>
  <w:num w:numId="32">
    <w:abstractNumId w:val="21"/>
  </w:num>
  <w:num w:numId="33">
    <w:abstractNumId w:val="27"/>
  </w:num>
  <w:num w:numId="34">
    <w:abstractNumId w:val="35"/>
  </w:num>
  <w:num w:numId="35">
    <w:abstractNumId w:val="20"/>
  </w:num>
  <w:num w:numId="36">
    <w:abstractNumId w:val="26"/>
  </w:num>
  <w:num w:numId="37">
    <w:abstractNumId w:val="30"/>
  </w:num>
  <w:num w:numId="38">
    <w:abstractNumId w:val="13"/>
  </w:num>
  <w:num w:numId="39">
    <w:abstractNumId w:val="6"/>
  </w:num>
  <w:num w:numId="40">
    <w:abstractNumId w:val="17"/>
  </w:num>
  <w:num w:numId="41">
    <w:abstractNumId w:val="33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33"/>
    <w:rsid w:val="00014901"/>
    <w:rsid w:val="00034B64"/>
    <w:rsid w:val="000357F8"/>
    <w:rsid w:val="000651A5"/>
    <w:rsid w:val="000669DC"/>
    <w:rsid w:val="000E4814"/>
    <w:rsid w:val="000F7D9B"/>
    <w:rsid w:val="00102409"/>
    <w:rsid w:val="0012768C"/>
    <w:rsid w:val="00150DFE"/>
    <w:rsid w:val="00154F15"/>
    <w:rsid w:val="00167AB2"/>
    <w:rsid w:val="001729BC"/>
    <w:rsid w:val="0017348B"/>
    <w:rsid w:val="00194CC0"/>
    <w:rsid w:val="001A0B2A"/>
    <w:rsid w:val="001B3F8E"/>
    <w:rsid w:val="001E0B15"/>
    <w:rsid w:val="001E1CE4"/>
    <w:rsid w:val="001F7AB0"/>
    <w:rsid w:val="00215CED"/>
    <w:rsid w:val="00241DF8"/>
    <w:rsid w:val="002461A8"/>
    <w:rsid w:val="002574A3"/>
    <w:rsid w:val="00266E9F"/>
    <w:rsid w:val="00267085"/>
    <w:rsid w:val="00283DE4"/>
    <w:rsid w:val="00284A0C"/>
    <w:rsid w:val="00285B25"/>
    <w:rsid w:val="002902E4"/>
    <w:rsid w:val="002B2E14"/>
    <w:rsid w:val="002C0298"/>
    <w:rsid w:val="002C47C6"/>
    <w:rsid w:val="002D5390"/>
    <w:rsid w:val="00303EA7"/>
    <w:rsid w:val="0031261A"/>
    <w:rsid w:val="00317FDE"/>
    <w:rsid w:val="00340CBE"/>
    <w:rsid w:val="00342E1E"/>
    <w:rsid w:val="003525EB"/>
    <w:rsid w:val="003A1B2D"/>
    <w:rsid w:val="003A2FD3"/>
    <w:rsid w:val="003C711A"/>
    <w:rsid w:val="003D5F92"/>
    <w:rsid w:val="00403801"/>
    <w:rsid w:val="004130DD"/>
    <w:rsid w:val="0044170E"/>
    <w:rsid w:val="00460FB5"/>
    <w:rsid w:val="00462B7E"/>
    <w:rsid w:val="00471CE8"/>
    <w:rsid w:val="00497523"/>
    <w:rsid w:val="004A68CF"/>
    <w:rsid w:val="004A7A9C"/>
    <w:rsid w:val="004B062E"/>
    <w:rsid w:val="004B5756"/>
    <w:rsid w:val="004C5357"/>
    <w:rsid w:val="004D040B"/>
    <w:rsid w:val="004D6400"/>
    <w:rsid w:val="004F7E0C"/>
    <w:rsid w:val="005006B4"/>
    <w:rsid w:val="005173FC"/>
    <w:rsid w:val="00536A01"/>
    <w:rsid w:val="005442F2"/>
    <w:rsid w:val="00547557"/>
    <w:rsid w:val="005617FC"/>
    <w:rsid w:val="00563AC5"/>
    <w:rsid w:val="00571B0F"/>
    <w:rsid w:val="00573550"/>
    <w:rsid w:val="00585030"/>
    <w:rsid w:val="00587592"/>
    <w:rsid w:val="005A1488"/>
    <w:rsid w:val="005D018A"/>
    <w:rsid w:val="005D441A"/>
    <w:rsid w:val="00601DFE"/>
    <w:rsid w:val="0060579A"/>
    <w:rsid w:val="00610F65"/>
    <w:rsid w:val="006125F4"/>
    <w:rsid w:val="00641169"/>
    <w:rsid w:val="00645D1F"/>
    <w:rsid w:val="0067197B"/>
    <w:rsid w:val="00676668"/>
    <w:rsid w:val="006A1F30"/>
    <w:rsid w:val="006A742D"/>
    <w:rsid w:val="006D1DEC"/>
    <w:rsid w:val="007229B8"/>
    <w:rsid w:val="007319D8"/>
    <w:rsid w:val="00736C22"/>
    <w:rsid w:val="0074254E"/>
    <w:rsid w:val="00743D77"/>
    <w:rsid w:val="007512C9"/>
    <w:rsid w:val="0077229C"/>
    <w:rsid w:val="00777D25"/>
    <w:rsid w:val="007906B5"/>
    <w:rsid w:val="00796389"/>
    <w:rsid w:val="007A6C70"/>
    <w:rsid w:val="007C3098"/>
    <w:rsid w:val="007E318A"/>
    <w:rsid w:val="007F4AFA"/>
    <w:rsid w:val="007F7BE5"/>
    <w:rsid w:val="00805731"/>
    <w:rsid w:val="008315A1"/>
    <w:rsid w:val="0083790D"/>
    <w:rsid w:val="00845AF3"/>
    <w:rsid w:val="00854002"/>
    <w:rsid w:val="008844FC"/>
    <w:rsid w:val="008C7CAD"/>
    <w:rsid w:val="008D45E4"/>
    <w:rsid w:val="008F349F"/>
    <w:rsid w:val="009173E1"/>
    <w:rsid w:val="0092036F"/>
    <w:rsid w:val="00924BC7"/>
    <w:rsid w:val="0093179D"/>
    <w:rsid w:val="0093764E"/>
    <w:rsid w:val="0094458B"/>
    <w:rsid w:val="00980395"/>
    <w:rsid w:val="00985277"/>
    <w:rsid w:val="00985DDC"/>
    <w:rsid w:val="009967D2"/>
    <w:rsid w:val="009A6B9E"/>
    <w:rsid w:val="009D62A0"/>
    <w:rsid w:val="009F246B"/>
    <w:rsid w:val="00A00991"/>
    <w:rsid w:val="00A40C2E"/>
    <w:rsid w:val="00A4159F"/>
    <w:rsid w:val="00A446F2"/>
    <w:rsid w:val="00A65574"/>
    <w:rsid w:val="00A8238D"/>
    <w:rsid w:val="00AB0272"/>
    <w:rsid w:val="00AC0AD5"/>
    <w:rsid w:val="00AD457C"/>
    <w:rsid w:val="00AE4F2F"/>
    <w:rsid w:val="00AE6153"/>
    <w:rsid w:val="00B1209D"/>
    <w:rsid w:val="00B25C33"/>
    <w:rsid w:val="00B41E7A"/>
    <w:rsid w:val="00B438F5"/>
    <w:rsid w:val="00B826D9"/>
    <w:rsid w:val="00BB3239"/>
    <w:rsid w:val="00BB3FBC"/>
    <w:rsid w:val="00BC4C00"/>
    <w:rsid w:val="00BC4C21"/>
    <w:rsid w:val="00BC677A"/>
    <w:rsid w:val="00BC76C4"/>
    <w:rsid w:val="00BE0F53"/>
    <w:rsid w:val="00BE1D1C"/>
    <w:rsid w:val="00BF4C76"/>
    <w:rsid w:val="00BF75B3"/>
    <w:rsid w:val="00C06E18"/>
    <w:rsid w:val="00C35DA1"/>
    <w:rsid w:val="00C41106"/>
    <w:rsid w:val="00CB25E2"/>
    <w:rsid w:val="00CB2955"/>
    <w:rsid w:val="00CD10E9"/>
    <w:rsid w:val="00CE16FB"/>
    <w:rsid w:val="00D11AC2"/>
    <w:rsid w:val="00D140FE"/>
    <w:rsid w:val="00D304B2"/>
    <w:rsid w:val="00D30EBF"/>
    <w:rsid w:val="00D3278C"/>
    <w:rsid w:val="00D374D0"/>
    <w:rsid w:val="00D466F3"/>
    <w:rsid w:val="00D65415"/>
    <w:rsid w:val="00D873CD"/>
    <w:rsid w:val="00D9011F"/>
    <w:rsid w:val="00DB596C"/>
    <w:rsid w:val="00DC25C6"/>
    <w:rsid w:val="00DC6514"/>
    <w:rsid w:val="00DD008C"/>
    <w:rsid w:val="00DD5722"/>
    <w:rsid w:val="00DF59E7"/>
    <w:rsid w:val="00E245C4"/>
    <w:rsid w:val="00E2750F"/>
    <w:rsid w:val="00E45024"/>
    <w:rsid w:val="00E7081B"/>
    <w:rsid w:val="00E76206"/>
    <w:rsid w:val="00E84D00"/>
    <w:rsid w:val="00E85C54"/>
    <w:rsid w:val="00EA0126"/>
    <w:rsid w:val="00EB4D3F"/>
    <w:rsid w:val="00EB4F46"/>
    <w:rsid w:val="00EC1F84"/>
    <w:rsid w:val="00ED3436"/>
    <w:rsid w:val="00ED7785"/>
    <w:rsid w:val="00EF5702"/>
    <w:rsid w:val="00F004A8"/>
    <w:rsid w:val="00F23466"/>
    <w:rsid w:val="00F448E6"/>
    <w:rsid w:val="00F4636F"/>
    <w:rsid w:val="00F53590"/>
    <w:rsid w:val="00F65A6E"/>
    <w:rsid w:val="00F65AC1"/>
    <w:rsid w:val="00FB0C37"/>
    <w:rsid w:val="00FF669E"/>
    <w:rsid w:val="00FF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4E37A"/>
  <w15:chartTrackingRefBased/>
  <w15:docId w15:val="{D1BCBC7A-9DDE-4FCB-843D-E2942282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jc w:val="center"/>
      <w:outlineLvl w:val="0"/>
    </w:pPr>
    <w:rPr>
      <w:b/>
      <w:sz w:val="36"/>
    </w:rPr>
  </w:style>
  <w:style w:type="paragraph" w:styleId="20">
    <w:name w:val="heading 2"/>
    <w:basedOn w:val="a"/>
    <w:next w:val="a"/>
    <w:qFormat/>
    <w:pPr>
      <w:keepNext/>
      <w:outlineLvl w:val="1"/>
    </w:pPr>
    <w:rPr>
      <w:b/>
      <w:sz w:val="26"/>
    </w:rPr>
  </w:style>
  <w:style w:type="paragraph" w:styleId="30">
    <w:name w:val="heading 3"/>
    <w:basedOn w:val="a"/>
    <w:next w:val="a"/>
    <w:link w:val="31"/>
    <w:qFormat/>
    <w:pPr>
      <w:keepNext/>
      <w:outlineLvl w:val="2"/>
    </w:pPr>
    <w:rPr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link w:val="30"/>
    <w:rsid w:val="00340CBE"/>
    <w:rPr>
      <w:sz w:val="28"/>
    </w:rPr>
  </w:style>
  <w:style w:type="paragraph" w:styleId="a3">
    <w:name w:val="Title"/>
    <w:aliases w:val="Назв табл"/>
    <w:basedOn w:val="a"/>
    <w:link w:val="a4"/>
    <w:uiPriority w:val="10"/>
    <w:qFormat/>
    <w:pPr>
      <w:jc w:val="center"/>
    </w:pPr>
    <w:rPr>
      <w:b/>
      <w:sz w:val="28"/>
      <w:lang w:val="x-none" w:eastAsia="x-none"/>
    </w:rPr>
  </w:style>
  <w:style w:type="character" w:customStyle="1" w:styleId="a4">
    <w:name w:val="Заголовок Знак"/>
    <w:aliases w:val="Назв табл Знак"/>
    <w:link w:val="a3"/>
    <w:uiPriority w:val="10"/>
    <w:rsid w:val="00340CBE"/>
    <w:rPr>
      <w:b/>
      <w:sz w:val="28"/>
    </w:rPr>
  </w:style>
  <w:style w:type="paragraph" w:styleId="a5">
    <w:name w:val="Balloon Text"/>
    <w:basedOn w:val="a"/>
    <w:semiHidden/>
    <w:rsid w:val="00DF59E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F5702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EF5702"/>
    <w:rPr>
      <w:b/>
      <w:bCs/>
    </w:rPr>
  </w:style>
  <w:style w:type="table" w:styleId="a8">
    <w:name w:val="Table Grid"/>
    <w:basedOn w:val="a1"/>
    <w:rsid w:val="007F4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rsid w:val="007F4AFA"/>
    <w:rPr>
      <w:color w:val="3E3E3E"/>
      <w:u w:val="single"/>
    </w:rPr>
  </w:style>
  <w:style w:type="paragraph" w:styleId="aa">
    <w:name w:val="No Spacing"/>
    <w:qFormat/>
    <w:rsid w:val="007F4AFA"/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ody Text"/>
    <w:basedOn w:val="a"/>
    <w:rsid w:val="00736C22"/>
    <w:pPr>
      <w:jc w:val="both"/>
    </w:pPr>
    <w:rPr>
      <w:sz w:val="26"/>
      <w:lang w:eastAsia="ar-SA"/>
    </w:rPr>
  </w:style>
  <w:style w:type="paragraph" w:customStyle="1" w:styleId="ac">
    <w:name w:val="Содержимое таблицы"/>
    <w:basedOn w:val="a"/>
    <w:rsid w:val="00736C22"/>
    <w:pPr>
      <w:suppressLineNumbers/>
    </w:pPr>
    <w:rPr>
      <w:lang w:eastAsia="ar-SA"/>
    </w:rPr>
  </w:style>
  <w:style w:type="paragraph" w:styleId="ad">
    <w:name w:val="Body Text Indent"/>
    <w:aliases w:val="Основной текст 1,Нумерованный список !!,Надин стиль,Мой Заголовок 1,Мой Заголовок 1 Знак"/>
    <w:basedOn w:val="a"/>
    <w:link w:val="ae"/>
    <w:rsid w:val="00340CBE"/>
    <w:pPr>
      <w:ind w:firstLine="720"/>
      <w:jc w:val="both"/>
    </w:pPr>
    <w:rPr>
      <w:sz w:val="28"/>
      <w:lang w:val="x-none" w:eastAsia="x-none"/>
    </w:r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Мой Заголовок 1 Знак1,Мой Заголовок 1 Знак Знак"/>
    <w:link w:val="ad"/>
    <w:rsid w:val="00340CBE"/>
    <w:rPr>
      <w:sz w:val="28"/>
      <w:lang w:val="x-none" w:eastAsia="x-none"/>
    </w:rPr>
  </w:style>
  <w:style w:type="paragraph" w:styleId="af">
    <w:name w:val="Document Map"/>
    <w:basedOn w:val="a"/>
    <w:link w:val="af0"/>
    <w:rsid w:val="00340CBE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0">
    <w:name w:val="Схема документа Знак"/>
    <w:link w:val="af"/>
    <w:rsid w:val="00340CBE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340CB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340C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header"/>
    <w:basedOn w:val="a"/>
    <w:link w:val="af2"/>
    <w:uiPriority w:val="99"/>
    <w:rsid w:val="00340CB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40CBE"/>
  </w:style>
  <w:style w:type="paragraph" w:styleId="af3">
    <w:name w:val="footer"/>
    <w:basedOn w:val="a"/>
    <w:link w:val="af4"/>
    <w:uiPriority w:val="99"/>
    <w:rsid w:val="00340CB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40CBE"/>
  </w:style>
  <w:style w:type="character" w:customStyle="1" w:styleId="apple-converted-space">
    <w:name w:val="apple-converted-space"/>
    <w:basedOn w:val="a0"/>
    <w:rsid w:val="00340CBE"/>
  </w:style>
  <w:style w:type="paragraph" w:styleId="32">
    <w:name w:val="Body Text Indent 3"/>
    <w:basedOn w:val="a"/>
    <w:link w:val="33"/>
    <w:rsid w:val="00340CB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340CBE"/>
    <w:rPr>
      <w:sz w:val="16"/>
      <w:szCs w:val="16"/>
      <w:lang w:val="x-none" w:eastAsia="x-none"/>
    </w:rPr>
  </w:style>
  <w:style w:type="paragraph" w:customStyle="1" w:styleId="21">
    <w:name w:val="Основной текст 21"/>
    <w:basedOn w:val="a"/>
    <w:rsid w:val="00340CBE"/>
    <w:pPr>
      <w:jc w:val="both"/>
    </w:pPr>
    <w:rPr>
      <w:sz w:val="24"/>
    </w:rPr>
  </w:style>
  <w:style w:type="paragraph" w:customStyle="1" w:styleId="ConsPlusCell">
    <w:name w:val="ConsPlusCell"/>
    <w:rsid w:val="00340CB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340CBE"/>
    <w:pPr>
      <w:widowControl w:val="0"/>
      <w:ind w:firstLine="720"/>
    </w:pPr>
    <w:rPr>
      <w:rFonts w:ascii="Arial" w:hAnsi="Arial"/>
      <w:snapToGrid w:val="0"/>
    </w:rPr>
  </w:style>
  <w:style w:type="character" w:customStyle="1" w:styleId="ConsPlusNormal0">
    <w:name w:val="ConsPlusNormal Знак"/>
    <w:link w:val="ConsPlusNormal"/>
    <w:locked/>
    <w:rsid w:val="00340CBE"/>
    <w:rPr>
      <w:rFonts w:ascii="Arial" w:hAnsi="Arial"/>
      <w:snapToGrid w:val="0"/>
      <w:lang w:val="ru-RU" w:eastAsia="ru-RU" w:bidi="ar-SA"/>
    </w:rPr>
  </w:style>
  <w:style w:type="character" w:customStyle="1" w:styleId="22">
    <w:name w:val="Основной текст 2 Знак"/>
    <w:basedOn w:val="a0"/>
    <w:link w:val="23"/>
    <w:rsid w:val="00340CBE"/>
  </w:style>
  <w:style w:type="paragraph" w:styleId="23">
    <w:name w:val="Body Text 2"/>
    <w:basedOn w:val="a"/>
    <w:link w:val="22"/>
    <w:rsid w:val="00340CBE"/>
    <w:pPr>
      <w:spacing w:after="120" w:line="480" w:lineRule="auto"/>
    </w:pPr>
  </w:style>
  <w:style w:type="character" w:customStyle="1" w:styleId="210">
    <w:name w:val="Основной текст 2 Знак1"/>
    <w:basedOn w:val="a0"/>
    <w:rsid w:val="00340CBE"/>
  </w:style>
  <w:style w:type="paragraph" w:customStyle="1" w:styleId="ConsNormal">
    <w:name w:val="ConsNormal"/>
    <w:rsid w:val="00340C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5">
    <w:name w:val="Прижатый влево"/>
    <w:basedOn w:val="a"/>
    <w:next w:val="a"/>
    <w:uiPriority w:val="99"/>
    <w:rsid w:val="00340C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">
    <w:name w:val="S_Обычный"/>
    <w:basedOn w:val="a"/>
    <w:link w:val="S0"/>
    <w:qFormat/>
    <w:rsid w:val="00340CBE"/>
    <w:pPr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S0">
    <w:name w:val="S_Обычный Знак"/>
    <w:link w:val="S"/>
    <w:rsid w:val="00340CBE"/>
    <w:rPr>
      <w:sz w:val="24"/>
      <w:szCs w:val="24"/>
      <w:lang w:val="x-none" w:eastAsia="x-none"/>
    </w:rPr>
  </w:style>
  <w:style w:type="paragraph" w:styleId="af6">
    <w:name w:val="List Paragraph"/>
    <w:basedOn w:val="a"/>
    <w:link w:val="af7"/>
    <w:uiPriority w:val="34"/>
    <w:qFormat/>
    <w:rsid w:val="00340CBE"/>
    <w:pPr>
      <w:spacing w:after="200" w:line="276" w:lineRule="auto"/>
      <w:ind w:left="720"/>
    </w:pPr>
    <w:rPr>
      <w:rFonts w:ascii="Calibri" w:hAnsi="Calibri"/>
      <w:sz w:val="22"/>
      <w:szCs w:val="22"/>
      <w:lang w:val="x-none" w:eastAsia="x-none"/>
    </w:rPr>
  </w:style>
  <w:style w:type="character" w:customStyle="1" w:styleId="af7">
    <w:name w:val="Абзац списка Знак"/>
    <w:link w:val="af6"/>
    <w:uiPriority w:val="34"/>
    <w:locked/>
    <w:rsid w:val="00340CBE"/>
    <w:rPr>
      <w:rFonts w:ascii="Calibri" w:hAnsi="Calibri"/>
      <w:sz w:val="22"/>
      <w:szCs w:val="22"/>
      <w:lang w:val="x-none" w:eastAsia="x-none"/>
    </w:rPr>
  </w:style>
  <w:style w:type="paragraph" w:styleId="af8">
    <w:name w:val="Plain Text"/>
    <w:aliases w:val=" Знак11,Знак11"/>
    <w:basedOn w:val="a"/>
    <w:link w:val="af9"/>
    <w:rsid w:val="00340CBE"/>
    <w:rPr>
      <w:rFonts w:ascii="Courier New" w:hAnsi="Courier New"/>
      <w:lang w:val="x-none" w:eastAsia="x-none"/>
    </w:rPr>
  </w:style>
  <w:style w:type="character" w:customStyle="1" w:styleId="af9">
    <w:name w:val="Текст Знак"/>
    <w:aliases w:val=" Знак11 Знак,Знак11 Знак"/>
    <w:link w:val="af8"/>
    <w:rsid w:val="00340CBE"/>
    <w:rPr>
      <w:rFonts w:ascii="Courier New" w:hAnsi="Courier New"/>
      <w:lang w:val="x-none" w:eastAsia="x-none"/>
    </w:rPr>
  </w:style>
  <w:style w:type="paragraph" w:customStyle="1" w:styleId="34">
    <w:name w:val="Заголовок_3"/>
    <w:basedOn w:val="30"/>
    <w:next w:val="a"/>
    <w:rsid w:val="00340CBE"/>
    <w:pPr>
      <w:ind w:firstLine="709"/>
      <w:jc w:val="both"/>
    </w:pPr>
    <w:rPr>
      <w:b/>
      <w:i/>
      <w:color w:val="000000"/>
      <w:szCs w:val="28"/>
    </w:rPr>
  </w:style>
  <w:style w:type="paragraph" w:styleId="35">
    <w:name w:val="toc 3"/>
    <w:basedOn w:val="a"/>
    <w:next w:val="a"/>
    <w:autoRedefine/>
    <w:uiPriority w:val="39"/>
    <w:rsid w:val="00340CBE"/>
    <w:pPr>
      <w:ind w:left="480"/>
    </w:pPr>
    <w:rPr>
      <w:iCs/>
      <w:sz w:val="28"/>
    </w:rPr>
  </w:style>
  <w:style w:type="paragraph" w:customStyle="1" w:styleId="report">
    <w:name w:val="report"/>
    <w:basedOn w:val="a"/>
    <w:rsid w:val="00340CBE"/>
    <w:pPr>
      <w:spacing w:before="100" w:beforeAutospacing="1" w:after="100" w:afterAutospacing="1"/>
    </w:pPr>
    <w:rPr>
      <w:sz w:val="24"/>
      <w:szCs w:val="24"/>
    </w:rPr>
  </w:style>
  <w:style w:type="paragraph" w:customStyle="1" w:styleId="afa">
    <w:name w:val="Нормальный (таблица)"/>
    <w:basedOn w:val="a"/>
    <w:next w:val="a"/>
    <w:uiPriority w:val="99"/>
    <w:rsid w:val="00340CB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340CB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11">
    <w:name w:val="toc 1"/>
    <w:basedOn w:val="a"/>
    <w:next w:val="a"/>
    <w:autoRedefine/>
    <w:uiPriority w:val="39"/>
    <w:rsid w:val="00340CBE"/>
    <w:pPr>
      <w:tabs>
        <w:tab w:val="right" w:leader="dot" w:pos="9345"/>
      </w:tabs>
      <w:spacing w:line="228" w:lineRule="auto"/>
      <w:jc w:val="center"/>
    </w:pPr>
    <w:rPr>
      <w:b/>
    </w:rPr>
  </w:style>
  <w:style w:type="paragraph" w:styleId="24">
    <w:name w:val="toc 2"/>
    <w:basedOn w:val="a"/>
    <w:next w:val="a"/>
    <w:autoRedefine/>
    <w:uiPriority w:val="39"/>
    <w:rsid w:val="00FB0C37"/>
    <w:pPr>
      <w:tabs>
        <w:tab w:val="left" w:pos="567"/>
        <w:tab w:val="right" w:leader="dot" w:pos="9355"/>
      </w:tabs>
      <w:ind w:left="142" w:firstLine="58"/>
    </w:pPr>
  </w:style>
  <w:style w:type="paragraph" w:customStyle="1" w:styleId="formattext">
    <w:name w:val="formattext"/>
    <w:basedOn w:val="a"/>
    <w:rsid w:val="00340CBE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340CBE"/>
  </w:style>
  <w:style w:type="paragraph" w:customStyle="1" w:styleId="1">
    <w:name w:val="1й"/>
    <w:basedOn w:val="af6"/>
    <w:link w:val="12"/>
    <w:qFormat/>
    <w:rsid w:val="00340CBE"/>
    <w:pPr>
      <w:numPr>
        <w:numId w:val="33"/>
      </w:numPr>
      <w:spacing w:after="160" w:line="259" w:lineRule="auto"/>
      <w:contextualSpacing/>
    </w:pPr>
    <w:rPr>
      <w:rFonts w:eastAsia="Calibri"/>
      <w:sz w:val="28"/>
      <w:szCs w:val="28"/>
      <w:lang w:eastAsia="en-US"/>
    </w:rPr>
  </w:style>
  <w:style w:type="character" w:customStyle="1" w:styleId="12">
    <w:name w:val="1й Знак"/>
    <w:link w:val="1"/>
    <w:rsid w:val="00340CBE"/>
    <w:rPr>
      <w:rFonts w:ascii="Calibri" w:eastAsia="Calibri" w:hAnsi="Calibri"/>
      <w:sz w:val="28"/>
      <w:szCs w:val="28"/>
      <w:lang w:val="x-none" w:eastAsia="en-US"/>
    </w:rPr>
  </w:style>
  <w:style w:type="paragraph" w:customStyle="1" w:styleId="2">
    <w:name w:val="2й"/>
    <w:basedOn w:val="af6"/>
    <w:qFormat/>
    <w:rsid w:val="00340CBE"/>
    <w:pPr>
      <w:numPr>
        <w:ilvl w:val="1"/>
        <w:numId w:val="33"/>
      </w:numPr>
      <w:spacing w:after="160" w:line="259" w:lineRule="auto"/>
      <w:ind w:left="1790" w:hanging="360"/>
      <w:contextualSpacing/>
      <w:jc w:val="both"/>
    </w:pPr>
    <w:rPr>
      <w:rFonts w:ascii="Times New Roman" w:eastAsia="Calibri" w:hAnsi="Times New Roman"/>
      <w:sz w:val="28"/>
      <w:szCs w:val="28"/>
      <w:lang w:val="ru-RU" w:eastAsia="en-US"/>
    </w:rPr>
  </w:style>
  <w:style w:type="paragraph" w:customStyle="1" w:styleId="3">
    <w:name w:val="3й"/>
    <w:basedOn w:val="af6"/>
    <w:qFormat/>
    <w:rsid w:val="00340CBE"/>
    <w:pPr>
      <w:numPr>
        <w:ilvl w:val="2"/>
        <w:numId w:val="33"/>
      </w:numPr>
      <w:spacing w:after="160" w:line="259" w:lineRule="auto"/>
      <w:ind w:left="2510" w:hanging="180"/>
      <w:contextualSpacing/>
      <w:jc w:val="both"/>
    </w:pPr>
    <w:rPr>
      <w:rFonts w:ascii="Times New Roman" w:eastAsia="Calibri" w:hAnsi="Times New Roman"/>
      <w:sz w:val="28"/>
      <w:szCs w:val="28"/>
      <w:lang w:val="ru-RU" w:eastAsia="en-US"/>
    </w:rPr>
  </w:style>
  <w:style w:type="character" w:customStyle="1" w:styleId="13">
    <w:name w:val="Знак1 Знак"/>
    <w:aliases w:val="Основной текст Знак Знак Знак, Знак1 Знак Знак Знак"/>
    <w:semiHidden/>
    <w:rsid w:val="00340CBE"/>
    <w:rPr>
      <w:sz w:val="28"/>
      <w:szCs w:val="24"/>
      <w:lang w:val="ru-RU" w:eastAsia="ru-RU" w:bidi="ar-SA"/>
    </w:rPr>
  </w:style>
  <w:style w:type="character" w:customStyle="1" w:styleId="afb">
    <w:name w:val="Основной текст + Полужирный"/>
    <w:aliases w:val="Интервал 0 pt"/>
    <w:rsid w:val="00340CBE"/>
    <w:rPr>
      <w:rFonts w:ascii="Times New Roman" w:eastAsia="Times New Roman" w:hAnsi="Times New Roman" w:cs="Times New Roman" w:hint="default"/>
      <w:i/>
      <w:iCs/>
      <w:color w:val="000000"/>
      <w:spacing w:val="4"/>
      <w:w w:val="100"/>
      <w:position w:val="0"/>
      <w:sz w:val="26"/>
      <w:szCs w:val="26"/>
      <w:shd w:val="clear" w:color="auto" w:fill="FFFFFF"/>
      <w:lang w:val="ru-RU"/>
    </w:rPr>
  </w:style>
  <w:style w:type="paragraph" w:styleId="afc">
    <w:name w:val="Block Text"/>
    <w:basedOn w:val="a"/>
    <w:rsid w:val="00340CBE"/>
    <w:pPr>
      <w:ind w:left="142" w:right="327" w:firstLine="709"/>
    </w:pPr>
    <w:rPr>
      <w:rFonts w:ascii="Arial" w:eastAsia="Calibri" w:hAnsi="Arial" w:cs="Arial"/>
      <w:sz w:val="24"/>
      <w:szCs w:val="24"/>
    </w:rPr>
  </w:style>
  <w:style w:type="paragraph" w:customStyle="1" w:styleId="14">
    <w:name w:val="Абзац списка1"/>
    <w:basedOn w:val="a"/>
    <w:rsid w:val="00340CBE"/>
    <w:pPr>
      <w:ind w:left="720"/>
    </w:pPr>
    <w:rPr>
      <w:sz w:val="24"/>
      <w:szCs w:val="24"/>
    </w:rPr>
  </w:style>
  <w:style w:type="paragraph" w:customStyle="1" w:styleId="25">
    <w:name w:val="Абзац списка2"/>
    <w:basedOn w:val="a"/>
    <w:rsid w:val="00340CBE"/>
    <w:pPr>
      <w:ind w:left="720"/>
    </w:pPr>
    <w:rPr>
      <w:sz w:val="24"/>
      <w:szCs w:val="24"/>
    </w:rPr>
  </w:style>
  <w:style w:type="paragraph" w:customStyle="1" w:styleId="36">
    <w:name w:val="Абзац списка3"/>
    <w:basedOn w:val="a"/>
    <w:rsid w:val="00340CBE"/>
    <w:pPr>
      <w:ind w:left="720"/>
    </w:pPr>
    <w:rPr>
      <w:sz w:val="24"/>
      <w:szCs w:val="24"/>
    </w:rPr>
  </w:style>
  <w:style w:type="paragraph" w:customStyle="1" w:styleId="40">
    <w:name w:val="Абзац списка4"/>
    <w:basedOn w:val="a"/>
    <w:rsid w:val="00285B25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7E9D3070906742A1950B8B971A8DE2E5E054BF55EB61C8A73225696F0ACBCFEDC1EAD94D15729Bc40DD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E9D3070906742A1950B8B971A8DE2E5E054BF55EB61C8A73225696F0ACBCFEDC1EAD94D15729Bc40D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1366D-DD8F-4971-9372-5A6F5605A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7783</Words>
  <Characters>44368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 Заринского района</Company>
  <LinksUpToDate>false</LinksUpToDate>
  <CharactersWithSpaces>52047</CharactersWithSpaces>
  <SharedDoc>false</SharedDoc>
  <HLinks>
    <vt:vector size="132" baseType="variant">
      <vt:variant>
        <vt:i4>2883643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consultantplus://offline/ref=E57E9D3070906742A1950B8B971A8DE2E5E054BF55EB61C8A73225696F0ACBCFEDC1EAD94D15729Bc40DD</vt:lpwstr>
      </vt:variant>
      <vt:variant>
        <vt:lpwstr/>
      </vt:variant>
      <vt:variant>
        <vt:i4>2883643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consultantplus://offline/ref=E57E9D3070906742A1950B8B971A8DE2E5E054BF55EB61C8A73225696F0ACBCFEDC1EAD94D15729Bc40DD</vt:lpwstr>
      </vt:variant>
      <vt:variant>
        <vt:lpwstr/>
      </vt:variant>
      <vt:variant>
        <vt:i4>1114168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_Toc142487312</vt:lpwstr>
      </vt:variant>
      <vt:variant>
        <vt:i4>1114168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_Toc142487311</vt:lpwstr>
      </vt:variant>
      <vt:variant>
        <vt:i4>1114168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_Toc142487310</vt:lpwstr>
      </vt:variant>
      <vt:variant>
        <vt:i4>1048632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_Toc142487309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_Toc142487308</vt:lpwstr>
      </vt:variant>
      <vt:variant>
        <vt:i4>1048632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_Toc142487307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_Toc142487306</vt:lpwstr>
      </vt:variant>
      <vt:variant>
        <vt:i4>1048632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_Toc142487305</vt:lpwstr>
      </vt:variant>
      <vt:variant>
        <vt:i4>1048632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_Toc142487304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_Toc142487303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_Toc142487302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_Toc142487301</vt:lpwstr>
      </vt:variant>
      <vt:variant>
        <vt:i4>1048632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_Toc142487300</vt:lpwstr>
      </vt:variant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_Toc142487299</vt:lpwstr>
      </vt:variant>
      <vt:variant>
        <vt:i4>1638457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_Toc142487298</vt:lpwstr>
      </vt:variant>
      <vt:variant>
        <vt:i4>1638457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_Toc142487297</vt:lpwstr>
      </vt:variant>
      <vt:variant>
        <vt:i4>1638457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_Toc142487296</vt:lpwstr>
      </vt:variant>
      <vt:variant>
        <vt:i4>1638457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_Toc142487295</vt:lpwstr>
      </vt:variant>
      <vt:variant>
        <vt:i4>1638457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_Toc142487294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_Toc142487293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Vahonina_NV</cp:lastModifiedBy>
  <cp:revision>4</cp:revision>
  <cp:lastPrinted>2020-02-04T07:55:00Z</cp:lastPrinted>
  <dcterms:created xsi:type="dcterms:W3CDTF">2024-09-17T10:49:00Z</dcterms:created>
  <dcterms:modified xsi:type="dcterms:W3CDTF">2024-10-07T08:59:00Z</dcterms:modified>
</cp:coreProperties>
</file>